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5DCB9" w14:textId="14158A1D" w:rsidR="00D556F5" w:rsidRDefault="00D556F5" w:rsidP="00D556F5">
      <w:pPr>
        <w:autoSpaceDE w:val="0"/>
        <w:autoSpaceDN w:val="0"/>
        <w:adjustRightInd w:val="0"/>
        <w:snapToGrid w:val="0"/>
        <w:jc w:val="both"/>
        <w:rPr>
          <w:rFonts w:ascii="Calibri" w:eastAsia="SimSun" w:hAnsi="Calibri"/>
          <w:szCs w:val="24"/>
        </w:rPr>
      </w:pPr>
      <w:r>
        <w:rPr>
          <w:rFonts w:ascii="Calibri" w:hAnsi="Calibri"/>
          <w:szCs w:val="24"/>
        </w:rPr>
        <w:t xml:space="preserve">The </w:t>
      </w:r>
      <w:r w:rsidR="00222A15">
        <w:rPr>
          <w:rFonts w:ascii="Calibri" w:hAnsi="Calibri"/>
          <w:szCs w:val="24"/>
        </w:rPr>
        <w:t>incumbent</w:t>
      </w:r>
      <w:r>
        <w:rPr>
          <w:rFonts w:ascii="Calibri" w:hAnsi="Calibri"/>
          <w:szCs w:val="24"/>
        </w:rPr>
        <w:t xml:space="preserve"> will report to the </w:t>
      </w:r>
      <w:r w:rsidR="00AE36D6">
        <w:rPr>
          <w:rFonts w:ascii="Calibri" w:hAnsi="Calibri" w:cs="Calibri"/>
          <w:lang w:eastAsia="zh-TW"/>
        </w:rPr>
        <w:t>Group Corporate Development Director</w:t>
      </w:r>
      <w:r w:rsidR="00222A15">
        <w:rPr>
          <w:rFonts w:ascii="Calibri" w:hAnsi="Calibri" w:cs="Calibri"/>
          <w:lang w:eastAsia="zh-TW"/>
        </w:rPr>
        <w:t xml:space="preserve"> and support the </w:t>
      </w:r>
      <w:r>
        <w:rPr>
          <w:rFonts w:ascii="Calibri" w:eastAsia="SimSun" w:hAnsi="Calibri"/>
          <w:szCs w:val="24"/>
        </w:rPr>
        <w:t>development of the Group’s strategy, M&amp;A</w:t>
      </w:r>
      <w:r w:rsidR="000B0E34">
        <w:rPr>
          <w:rFonts w:ascii="Calibri" w:eastAsia="SimSun" w:hAnsi="Calibri"/>
          <w:szCs w:val="24"/>
        </w:rPr>
        <w:t xml:space="preserve">, </w:t>
      </w:r>
      <w:r>
        <w:rPr>
          <w:rFonts w:ascii="Calibri" w:eastAsia="SimSun" w:hAnsi="Calibri"/>
          <w:szCs w:val="24"/>
        </w:rPr>
        <w:t xml:space="preserve">investment projects </w:t>
      </w:r>
      <w:r w:rsidR="000B0E34">
        <w:rPr>
          <w:rFonts w:ascii="Calibri" w:eastAsia="SimSun" w:hAnsi="Calibri"/>
          <w:szCs w:val="24"/>
        </w:rPr>
        <w:t>and</w:t>
      </w:r>
      <w:r>
        <w:rPr>
          <w:rFonts w:ascii="Calibri" w:eastAsia="SimSun" w:hAnsi="Calibri"/>
          <w:szCs w:val="24"/>
        </w:rPr>
        <w:t xml:space="preserve"> investor relations</w:t>
      </w:r>
      <w:r>
        <w:rPr>
          <w:rFonts w:ascii="Calibri" w:hAnsi="Calibri"/>
          <w:szCs w:val="24"/>
          <w:lang w:eastAsia="zh-TW"/>
        </w:rPr>
        <w:t xml:space="preserve">. </w:t>
      </w:r>
    </w:p>
    <w:p w14:paraId="3841814B" w14:textId="77777777" w:rsidR="00190CEB" w:rsidRDefault="00190CEB"/>
    <w:p w14:paraId="4409FD27" w14:textId="77777777" w:rsidR="00D556F5" w:rsidRDefault="00D556F5">
      <w:pPr>
        <w:rPr>
          <w:rFonts w:ascii="Calibri" w:eastAsia="SimSun" w:hAnsi="Calibri"/>
          <w:szCs w:val="24"/>
        </w:rPr>
      </w:pPr>
      <w:r w:rsidRPr="00D556F5">
        <w:rPr>
          <w:rFonts w:ascii="Calibri" w:eastAsia="SimSun" w:hAnsi="Calibri"/>
          <w:szCs w:val="24"/>
        </w:rPr>
        <w:t>The Role</w:t>
      </w:r>
    </w:p>
    <w:p w14:paraId="4E419204" w14:textId="77777777" w:rsidR="00D556F5" w:rsidRPr="00D556F5" w:rsidRDefault="00D556F5">
      <w:pPr>
        <w:rPr>
          <w:rFonts w:ascii="Calibri" w:eastAsia="SimSun" w:hAnsi="Calibri"/>
          <w:szCs w:val="24"/>
        </w:rPr>
      </w:pPr>
    </w:p>
    <w:p w14:paraId="3DB80B14" w14:textId="2EA4BADB" w:rsidR="00DD67D6" w:rsidRPr="00DD67D6" w:rsidRDefault="00DD67D6" w:rsidP="00DD67D6">
      <w:pPr>
        <w:pStyle w:val="Default"/>
        <w:numPr>
          <w:ilvl w:val="0"/>
          <w:numId w:val="1"/>
        </w:numPr>
        <w:snapToGrid w:val="0"/>
        <w:jc w:val="both"/>
        <w:rPr>
          <w:rFonts w:ascii="Calibri" w:hAnsi="Calibri"/>
          <w:lang w:eastAsia="zh-TW"/>
        </w:rPr>
      </w:pPr>
      <w:r w:rsidRPr="00DD67D6">
        <w:rPr>
          <w:rFonts w:ascii="Calibri" w:hAnsi="Calibri"/>
          <w:lang w:eastAsia="zh-TW"/>
        </w:rPr>
        <w:t>Support execution of Group Strategy projects including undertaking research, financial analysis, financial modelling, creation of presentation materials</w:t>
      </w:r>
    </w:p>
    <w:p w14:paraId="6D6F3A4E" w14:textId="29DEF9A2" w:rsidR="00D556F5" w:rsidRDefault="00660B23" w:rsidP="00D556F5">
      <w:pPr>
        <w:pStyle w:val="Default"/>
        <w:numPr>
          <w:ilvl w:val="0"/>
          <w:numId w:val="1"/>
        </w:numPr>
        <w:snapToGrid w:val="0"/>
        <w:jc w:val="both"/>
        <w:rPr>
          <w:rFonts w:ascii="Calibri" w:hAnsi="Calibri"/>
          <w:lang w:eastAsia="zh-TW"/>
        </w:rPr>
      </w:pPr>
      <w:r>
        <w:rPr>
          <w:rFonts w:ascii="Calibri" w:eastAsia="SimSun" w:hAnsi="Calibri"/>
        </w:rPr>
        <w:t xml:space="preserve">Support </w:t>
      </w:r>
      <w:r w:rsidR="006D7A52">
        <w:rPr>
          <w:rFonts w:ascii="Calibri" w:eastAsia="SimSun" w:hAnsi="Calibri"/>
        </w:rPr>
        <w:t xml:space="preserve">management of Group </w:t>
      </w:r>
      <w:r w:rsidR="00222A15">
        <w:rPr>
          <w:rFonts w:ascii="Calibri" w:eastAsia="SimSun" w:hAnsi="Calibri"/>
        </w:rPr>
        <w:t>M&amp;A projects including</w:t>
      </w:r>
      <w:r w:rsidR="00D556F5">
        <w:rPr>
          <w:rFonts w:ascii="Calibri" w:eastAsia="SimSun" w:hAnsi="Calibri"/>
        </w:rPr>
        <w:t xml:space="preserve"> </w:t>
      </w:r>
      <w:r w:rsidR="006D7A52">
        <w:rPr>
          <w:rFonts w:ascii="Calibri" w:eastAsia="SimSun" w:hAnsi="Calibri"/>
        </w:rPr>
        <w:t xml:space="preserve">financial analysis, </w:t>
      </w:r>
      <w:r w:rsidR="00D556F5">
        <w:rPr>
          <w:rFonts w:ascii="Calibri" w:eastAsia="SimSun" w:hAnsi="Calibri"/>
        </w:rPr>
        <w:t xml:space="preserve">financial </w:t>
      </w:r>
      <w:r w:rsidR="006D7A52">
        <w:rPr>
          <w:rFonts w:ascii="Calibri" w:eastAsia="SimSun" w:hAnsi="Calibri"/>
        </w:rPr>
        <w:t>modelling</w:t>
      </w:r>
      <w:r w:rsidR="00D556F5">
        <w:rPr>
          <w:rFonts w:ascii="Calibri" w:eastAsia="SimSun" w:hAnsi="Calibri"/>
        </w:rPr>
        <w:t xml:space="preserve">, due diligence, </w:t>
      </w:r>
      <w:r w:rsidR="006D7A52">
        <w:rPr>
          <w:rFonts w:ascii="Calibri" w:eastAsia="SimSun" w:hAnsi="Calibri"/>
        </w:rPr>
        <w:t>contractual</w:t>
      </w:r>
      <w:r w:rsidR="009B018B">
        <w:rPr>
          <w:rFonts w:ascii="Calibri" w:eastAsia="SimSun" w:hAnsi="Calibri"/>
        </w:rPr>
        <w:t xml:space="preserve"> negotiations, </w:t>
      </w:r>
      <w:r w:rsidR="00DD67D6">
        <w:rPr>
          <w:rFonts w:ascii="Calibri" w:eastAsia="SimSun" w:hAnsi="Calibri"/>
        </w:rPr>
        <w:t xml:space="preserve">liaison with key stakeholders, </w:t>
      </w:r>
      <w:r w:rsidR="009B018B">
        <w:rPr>
          <w:rFonts w:ascii="Calibri" w:eastAsia="SimSun" w:hAnsi="Calibri"/>
        </w:rPr>
        <w:t>relevant documentation, etc</w:t>
      </w:r>
      <w:r w:rsidR="00D556F5">
        <w:rPr>
          <w:rFonts w:ascii="Calibri" w:eastAsia="SimSun" w:hAnsi="Calibri"/>
        </w:rPr>
        <w:t>.</w:t>
      </w:r>
    </w:p>
    <w:p w14:paraId="1EFCA7B1" w14:textId="353ADB14" w:rsidR="000222BC" w:rsidRPr="000222BC" w:rsidRDefault="0056535F" w:rsidP="00D556F5">
      <w:pPr>
        <w:pStyle w:val="Default"/>
        <w:numPr>
          <w:ilvl w:val="0"/>
          <w:numId w:val="1"/>
        </w:numPr>
        <w:snapToGrid w:val="0"/>
        <w:jc w:val="both"/>
        <w:rPr>
          <w:rFonts w:ascii="Calibri" w:hAnsi="Calibri"/>
          <w:lang w:eastAsia="zh-TW"/>
        </w:rPr>
      </w:pPr>
      <w:r>
        <w:rPr>
          <w:rFonts w:ascii="Calibri" w:hAnsi="Calibri"/>
          <w:lang w:val="en-US" w:eastAsia="zh-TW"/>
        </w:rPr>
        <w:t>Provide support in development</w:t>
      </w:r>
      <w:r w:rsidR="000222BC">
        <w:rPr>
          <w:rFonts w:ascii="Calibri" w:hAnsi="Calibri"/>
          <w:lang w:val="en-US" w:eastAsia="zh-TW"/>
        </w:rPr>
        <w:t xml:space="preserve"> of investor relations materials including results announcements, presentations and board meetings</w:t>
      </w:r>
    </w:p>
    <w:p w14:paraId="794A862C" w14:textId="2DFE2ADA" w:rsidR="000222BC" w:rsidRDefault="000222BC" w:rsidP="00D556F5">
      <w:pPr>
        <w:pStyle w:val="Default"/>
        <w:numPr>
          <w:ilvl w:val="0"/>
          <w:numId w:val="1"/>
        </w:numPr>
        <w:snapToGrid w:val="0"/>
        <w:jc w:val="both"/>
        <w:rPr>
          <w:rFonts w:ascii="Calibri" w:hAnsi="Calibri"/>
          <w:lang w:eastAsia="zh-TW"/>
        </w:rPr>
      </w:pPr>
      <w:r>
        <w:rPr>
          <w:rFonts w:ascii="Calibri" w:hAnsi="Calibri"/>
          <w:lang w:val="en-US" w:eastAsia="zh-TW"/>
        </w:rPr>
        <w:t xml:space="preserve">Support </w:t>
      </w:r>
      <w:r w:rsidR="00096344">
        <w:rPr>
          <w:rFonts w:ascii="Calibri" w:hAnsi="Calibri"/>
          <w:lang w:val="en-US" w:eastAsia="zh-TW"/>
        </w:rPr>
        <w:t xml:space="preserve">execution of </w:t>
      </w:r>
      <w:r>
        <w:rPr>
          <w:rFonts w:ascii="Calibri" w:hAnsi="Calibri"/>
          <w:lang w:val="en-US" w:eastAsia="zh-TW"/>
        </w:rPr>
        <w:t xml:space="preserve">ad hoc projects </w:t>
      </w:r>
      <w:r w:rsidR="00096344">
        <w:rPr>
          <w:rFonts w:ascii="Calibri" w:hAnsi="Calibri"/>
          <w:lang w:val="en-US" w:eastAsia="zh-TW"/>
        </w:rPr>
        <w:t xml:space="preserve">which Group Strategy team may be involved in </w:t>
      </w:r>
      <w:r w:rsidR="006D7A52">
        <w:rPr>
          <w:rFonts w:ascii="Calibri" w:hAnsi="Calibri"/>
          <w:lang w:val="en-US" w:eastAsia="zh-TW"/>
        </w:rPr>
        <w:t>from time to time</w:t>
      </w:r>
    </w:p>
    <w:p w14:paraId="0C7F98C8" w14:textId="77777777" w:rsidR="00D556F5" w:rsidRDefault="00D556F5">
      <w:pPr>
        <w:rPr>
          <w:lang w:val="en-SG"/>
        </w:rPr>
      </w:pPr>
    </w:p>
    <w:p w14:paraId="1614DDD7" w14:textId="7A978ED4" w:rsidR="00D556F5" w:rsidRPr="00D556F5" w:rsidRDefault="008A418E">
      <w:pPr>
        <w:rPr>
          <w:rFonts w:ascii="Calibri" w:eastAsia="SimSun" w:hAnsi="Calibri"/>
          <w:szCs w:val="24"/>
        </w:rPr>
      </w:pPr>
      <w:r>
        <w:rPr>
          <w:rFonts w:ascii="Calibri" w:eastAsia="SimSun" w:hAnsi="Calibri"/>
          <w:szCs w:val="24"/>
        </w:rPr>
        <w:t>Requirements</w:t>
      </w:r>
    </w:p>
    <w:p w14:paraId="398F48E3" w14:textId="77777777" w:rsidR="00D556F5" w:rsidRDefault="00D556F5">
      <w:pPr>
        <w:rPr>
          <w:lang w:val="en-SG"/>
        </w:rPr>
      </w:pPr>
    </w:p>
    <w:p w14:paraId="48EC06C1" w14:textId="42406E25" w:rsidR="00D556F5" w:rsidRDefault="00CD6A65" w:rsidP="00B5164A">
      <w:pPr>
        <w:pStyle w:val="ListParagraph"/>
        <w:numPr>
          <w:ilvl w:val="0"/>
          <w:numId w:val="2"/>
        </w:numPr>
        <w:adjustRightInd w:val="0"/>
        <w:snapToGrid w:val="0"/>
        <w:rPr>
          <w:rFonts w:ascii="Calibri" w:hAnsi="Calibri" w:cs="Calibri"/>
          <w:lang w:eastAsia="zh-TW"/>
        </w:rPr>
      </w:pPr>
      <w:proofErr w:type="gramStart"/>
      <w:r>
        <w:rPr>
          <w:rFonts w:ascii="Calibri" w:hAnsi="Calibri" w:cs="Calibri"/>
        </w:rPr>
        <w:t>Bachelor</w:t>
      </w:r>
      <w:r w:rsidR="00611964">
        <w:rPr>
          <w:rFonts w:ascii="Calibri" w:hAnsi="Calibri" w:cs="Calibri"/>
        </w:rPr>
        <w:t>’s</w:t>
      </w:r>
      <w:r>
        <w:rPr>
          <w:rFonts w:ascii="Calibri" w:hAnsi="Calibri" w:cs="Calibri"/>
        </w:rPr>
        <w:t xml:space="preserve"> degree</w:t>
      </w:r>
      <w:r w:rsidR="00D556F5" w:rsidRPr="002A1500">
        <w:rPr>
          <w:rFonts w:ascii="Calibri" w:hAnsi="Calibri" w:cs="Calibri"/>
        </w:rPr>
        <w:t xml:space="preserve"> in Finance</w:t>
      </w:r>
      <w:proofErr w:type="gramEnd"/>
      <w:r w:rsidR="00D556F5" w:rsidRPr="002A1500">
        <w:rPr>
          <w:rFonts w:ascii="Calibri" w:eastAsia="SimSun" w:hAnsi="Calibri" w:cs="Calibri"/>
        </w:rPr>
        <w:t xml:space="preserve">, Accounting </w:t>
      </w:r>
      <w:r w:rsidR="002A1500" w:rsidRPr="002A1500">
        <w:rPr>
          <w:rFonts w:ascii="Calibri" w:hAnsi="Calibri" w:cs="Calibri"/>
        </w:rPr>
        <w:t>or a related discipline</w:t>
      </w:r>
    </w:p>
    <w:p w14:paraId="68FA6182" w14:textId="3EE4800C" w:rsidR="003208E1" w:rsidRPr="003208E1" w:rsidRDefault="00CD6A65" w:rsidP="003208E1">
      <w:pPr>
        <w:pStyle w:val="ListParagraph"/>
        <w:numPr>
          <w:ilvl w:val="0"/>
          <w:numId w:val="2"/>
        </w:numPr>
        <w:adjustRightInd w:val="0"/>
        <w:snapToGrid w:val="0"/>
        <w:rPr>
          <w:rFonts w:ascii="Calibri" w:hAnsi="Calibri" w:cs="Calibri"/>
          <w:lang w:eastAsia="zh-TW"/>
        </w:rPr>
      </w:pPr>
      <w:r>
        <w:rPr>
          <w:rFonts w:ascii="Calibri" w:hAnsi="Calibri" w:cs="Calibri"/>
        </w:rPr>
        <w:t>1</w:t>
      </w:r>
      <w:r w:rsidR="000222BC" w:rsidRPr="000222BC">
        <w:rPr>
          <w:rFonts w:ascii="Calibri" w:hAnsi="Calibri" w:cs="Calibri"/>
        </w:rPr>
        <w:t>-3 years</w:t>
      </w:r>
      <w:r w:rsidR="000222BC">
        <w:rPr>
          <w:rFonts w:ascii="Calibri" w:hAnsi="Calibri" w:cs="Calibri"/>
        </w:rPr>
        <w:t xml:space="preserve"> of experience</w:t>
      </w:r>
      <w:r w:rsidR="000222BC" w:rsidRPr="000222BC">
        <w:rPr>
          <w:rFonts w:ascii="Calibri" w:hAnsi="Calibri" w:cs="Calibri"/>
        </w:rPr>
        <w:t xml:space="preserve"> </w:t>
      </w:r>
      <w:r w:rsidR="00B04A92">
        <w:rPr>
          <w:rFonts w:ascii="Calibri" w:hAnsi="Calibri" w:cs="Calibri"/>
        </w:rPr>
        <w:t>with leading consultancy, investment bank, accounting firm;</w:t>
      </w:r>
      <w:r w:rsidR="000222BC">
        <w:rPr>
          <w:rFonts w:ascii="Calibri" w:hAnsi="Calibri" w:cs="Calibri"/>
        </w:rPr>
        <w:t xml:space="preserve"> </w:t>
      </w:r>
      <w:r w:rsidR="000222BC">
        <w:rPr>
          <w:rFonts w:ascii="Calibri" w:eastAsia="SimSun" w:hAnsi="Calibri" w:cs="Calibri"/>
        </w:rPr>
        <w:t>experience in retail/consumer industry will be advantaged</w:t>
      </w:r>
    </w:p>
    <w:p w14:paraId="27A59176" w14:textId="64D208C5" w:rsidR="00D556F5" w:rsidRPr="002A1500" w:rsidRDefault="00D556F5" w:rsidP="002A1500">
      <w:pPr>
        <w:pStyle w:val="ListParagraph"/>
        <w:numPr>
          <w:ilvl w:val="0"/>
          <w:numId w:val="2"/>
        </w:numPr>
        <w:adjustRightInd w:val="0"/>
        <w:snapToGrid w:val="0"/>
        <w:rPr>
          <w:rFonts w:ascii="Calibri" w:eastAsia="SimSun" w:hAnsi="Calibri" w:cs="Calibri"/>
        </w:rPr>
      </w:pPr>
      <w:r>
        <w:rPr>
          <w:rFonts w:ascii="Calibri" w:eastAsia="SimSun" w:hAnsi="Calibri" w:cs="Calibri"/>
        </w:rPr>
        <w:t xml:space="preserve">Strong </w:t>
      </w:r>
      <w:r w:rsidR="00B04A92">
        <w:rPr>
          <w:rFonts w:ascii="Calibri" w:eastAsia="SimSun" w:hAnsi="Calibri" w:cs="Calibri"/>
        </w:rPr>
        <w:t>analytical</w:t>
      </w:r>
      <w:r w:rsidR="002A1500">
        <w:rPr>
          <w:rFonts w:ascii="Calibri" w:eastAsia="SimSun" w:hAnsi="Calibri" w:cs="Calibri"/>
        </w:rPr>
        <w:t xml:space="preserve"> skills and</w:t>
      </w:r>
      <w:r>
        <w:rPr>
          <w:rFonts w:ascii="Calibri" w:eastAsia="SimSun" w:hAnsi="Calibri" w:cs="Calibri"/>
        </w:rPr>
        <w:t xml:space="preserve"> good proficiency at financial modeling</w:t>
      </w:r>
    </w:p>
    <w:p w14:paraId="7F1A89A4" w14:textId="1F972F13" w:rsidR="003378AA" w:rsidRDefault="00D556F5" w:rsidP="00D556F5">
      <w:pPr>
        <w:pStyle w:val="ListParagraph"/>
        <w:numPr>
          <w:ilvl w:val="0"/>
          <w:numId w:val="2"/>
        </w:numPr>
        <w:rPr>
          <w:rFonts w:ascii="Calibri" w:hAnsi="Calibri" w:cs="Calibri"/>
          <w:szCs w:val="24"/>
        </w:rPr>
      </w:pPr>
      <w:r>
        <w:rPr>
          <w:rFonts w:ascii="Calibri" w:hAnsi="Calibri" w:cs="Calibri"/>
          <w:szCs w:val="24"/>
        </w:rPr>
        <w:t xml:space="preserve">Strong </w:t>
      </w:r>
      <w:r w:rsidR="00C139F6">
        <w:rPr>
          <w:rFonts w:ascii="Calibri" w:hAnsi="Calibri" w:cs="Calibri"/>
          <w:szCs w:val="24"/>
        </w:rPr>
        <w:t xml:space="preserve">EQ </w:t>
      </w:r>
      <w:r>
        <w:rPr>
          <w:rFonts w:ascii="Calibri" w:hAnsi="Calibri" w:cs="Calibri"/>
          <w:szCs w:val="24"/>
        </w:rPr>
        <w:t>and communication skills</w:t>
      </w:r>
      <w:r w:rsidR="003208E1">
        <w:rPr>
          <w:rFonts w:ascii="Calibri" w:hAnsi="Calibri" w:cs="Calibri"/>
          <w:szCs w:val="24"/>
        </w:rPr>
        <w:t xml:space="preserve"> to manage different stakeholders</w:t>
      </w:r>
      <w:r w:rsidR="00980E9B">
        <w:rPr>
          <w:rFonts w:ascii="Calibri" w:hAnsi="Calibri" w:cs="Calibri"/>
          <w:szCs w:val="24"/>
        </w:rPr>
        <w:t xml:space="preserve"> </w:t>
      </w:r>
    </w:p>
    <w:p w14:paraId="15CA2C58" w14:textId="00BDE4B5" w:rsidR="00D556F5" w:rsidRDefault="003378AA" w:rsidP="00D556F5">
      <w:pPr>
        <w:pStyle w:val="ListParagraph"/>
        <w:numPr>
          <w:ilvl w:val="0"/>
          <w:numId w:val="2"/>
        </w:numPr>
        <w:rPr>
          <w:rFonts w:ascii="Calibri" w:hAnsi="Calibri" w:cs="Calibri"/>
          <w:szCs w:val="24"/>
        </w:rPr>
      </w:pPr>
      <w:r>
        <w:rPr>
          <w:rFonts w:ascii="Calibri" w:hAnsi="Calibri" w:cs="Calibri"/>
          <w:szCs w:val="24"/>
        </w:rPr>
        <w:t>A</w:t>
      </w:r>
      <w:r w:rsidR="00C12C53">
        <w:rPr>
          <w:rFonts w:ascii="Calibri" w:hAnsi="Calibri" w:cs="Calibri"/>
          <w:szCs w:val="24"/>
        </w:rPr>
        <w:t>ble to work both independently and in a team</w:t>
      </w:r>
      <w:r w:rsidR="00C12C53" w:rsidRPr="00C12C53">
        <w:rPr>
          <w:rFonts w:ascii="Calibri" w:hAnsi="Calibri" w:cs="Calibri"/>
          <w:szCs w:val="24"/>
        </w:rPr>
        <w:t xml:space="preserve"> </w:t>
      </w:r>
      <w:r w:rsidR="00C12C53">
        <w:rPr>
          <w:rFonts w:ascii="Calibri" w:hAnsi="Calibri" w:cs="Calibri"/>
          <w:szCs w:val="24"/>
        </w:rPr>
        <w:t xml:space="preserve">with high integrity </w:t>
      </w:r>
    </w:p>
    <w:p w14:paraId="595D4065" w14:textId="3A584C80" w:rsidR="000222BC" w:rsidRDefault="000222BC" w:rsidP="00D556F5">
      <w:pPr>
        <w:pStyle w:val="ListParagraph"/>
        <w:numPr>
          <w:ilvl w:val="0"/>
          <w:numId w:val="2"/>
        </w:numPr>
        <w:rPr>
          <w:rFonts w:ascii="Calibri" w:hAnsi="Calibri" w:cs="Calibri"/>
          <w:szCs w:val="24"/>
        </w:rPr>
      </w:pPr>
      <w:r>
        <w:rPr>
          <w:rFonts w:ascii="Calibri" w:hAnsi="Calibri" w:cs="Calibri"/>
          <w:szCs w:val="24"/>
        </w:rPr>
        <w:t>High level of accuracy and detail oriented</w:t>
      </w:r>
    </w:p>
    <w:p w14:paraId="4B42FD83" w14:textId="723ED2F8" w:rsidR="00063A2B" w:rsidRDefault="008A6515" w:rsidP="00063A2B">
      <w:pPr>
        <w:pStyle w:val="ListParagraph"/>
        <w:numPr>
          <w:ilvl w:val="0"/>
          <w:numId w:val="2"/>
        </w:numPr>
        <w:rPr>
          <w:rFonts w:ascii="Calibri" w:hAnsi="Calibri" w:cs="Calibri"/>
          <w:szCs w:val="24"/>
        </w:rPr>
      </w:pPr>
      <w:r>
        <w:rPr>
          <w:rFonts w:ascii="Calibri" w:hAnsi="Calibri" w:cs="Calibri"/>
          <w:szCs w:val="24"/>
        </w:rPr>
        <w:t>Self-starter</w:t>
      </w:r>
      <w:r w:rsidR="00276310">
        <w:rPr>
          <w:rFonts w:ascii="Calibri" w:hAnsi="Calibri" w:cs="Calibri"/>
          <w:szCs w:val="24"/>
        </w:rPr>
        <w:t xml:space="preserve"> </w:t>
      </w:r>
      <w:r w:rsidR="00EB2C24">
        <w:rPr>
          <w:rFonts w:ascii="Calibri" w:hAnsi="Calibri" w:cs="Calibri"/>
          <w:szCs w:val="24"/>
        </w:rPr>
        <w:t>with the ability</w:t>
      </w:r>
      <w:r w:rsidR="00063A2B">
        <w:rPr>
          <w:rFonts w:ascii="Calibri" w:hAnsi="Calibri" w:cs="Calibri"/>
          <w:szCs w:val="24"/>
        </w:rPr>
        <w:t xml:space="preserve"> to manage ambiguity</w:t>
      </w:r>
    </w:p>
    <w:p w14:paraId="40863F61" w14:textId="190BDAFD" w:rsidR="00063A2B" w:rsidRPr="00063A2B" w:rsidRDefault="007825A8" w:rsidP="00063A2B">
      <w:pPr>
        <w:pStyle w:val="ListParagraph"/>
        <w:numPr>
          <w:ilvl w:val="0"/>
          <w:numId w:val="2"/>
        </w:numPr>
        <w:rPr>
          <w:rFonts w:ascii="Calibri" w:hAnsi="Calibri" w:cs="Calibri"/>
          <w:szCs w:val="24"/>
        </w:rPr>
      </w:pPr>
      <w:r>
        <w:rPr>
          <w:rFonts w:ascii="Calibri" w:hAnsi="Calibri" w:cs="Calibri"/>
          <w:szCs w:val="24"/>
        </w:rPr>
        <w:t xml:space="preserve">Able to work under pressure with strong learning ability </w:t>
      </w:r>
    </w:p>
    <w:p w14:paraId="610186CA" w14:textId="084807EE" w:rsidR="002A1500" w:rsidRDefault="002A1500" w:rsidP="00D556F5">
      <w:pPr>
        <w:pStyle w:val="ListParagraph"/>
        <w:numPr>
          <w:ilvl w:val="0"/>
          <w:numId w:val="2"/>
        </w:numPr>
        <w:rPr>
          <w:szCs w:val="24"/>
        </w:rPr>
      </w:pPr>
      <w:r>
        <w:rPr>
          <w:rFonts w:ascii="Calibri" w:hAnsi="Calibri" w:cs="Calibri"/>
          <w:szCs w:val="24"/>
        </w:rPr>
        <w:t xml:space="preserve">Proficient in </w:t>
      </w:r>
      <w:r w:rsidR="00154358">
        <w:rPr>
          <w:rFonts w:ascii="Calibri" w:hAnsi="Calibri" w:cs="Calibri"/>
          <w:szCs w:val="24"/>
        </w:rPr>
        <w:t xml:space="preserve">MS Excel and </w:t>
      </w:r>
      <w:proofErr w:type="spellStart"/>
      <w:r w:rsidR="00154358">
        <w:rPr>
          <w:rFonts w:ascii="Calibri" w:hAnsi="Calibri" w:cs="Calibri"/>
          <w:szCs w:val="24"/>
        </w:rPr>
        <w:t>Powerpoint</w:t>
      </w:r>
      <w:proofErr w:type="spellEnd"/>
    </w:p>
    <w:p w14:paraId="129CD16C" w14:textId="06F45DF2" w:rsidR="00C12C53" w:rsidRDefault="000222BC" w:rsidP="00C12C53">
      <w:pPr>
        <w:pStyle w:val="ListParagraph"/>
        <w:numPr>
          <w:ilvl w:val="0"/>
          <w:numId w:val="2"/>
        </w:numPr>
        <w:adjustRightInd w:val="0"/>
        <w:snapToGrid w:val="0"/>
        <w:rPr>
          <w:rFonts w:ascii="Calibri" w:hAnsi="Calibri" w:cs="Calibri"/>
          <w:lang w:eastAsia="zh-TW"/>
        </w:rPr>
      </w:pPr>
      <w:r>
        <w:rPr>
          <w:rFonts w:ascii="Calibri" w:hAnsi="Calibri" w:cs="Calibri"/>
          <w:lang w:eastAsia="zh-TW"/>
        </w:rPr>
        <w:t xml:space="preserve">Good </w:t>
      </w:r>
      <w:r w:rsidR="00C12C53">
        <w:rPr>
          <w:rFonts w:ascii="Calibri" w:hAnsi="Calibri" w:cs="Calibri"/>
          <w:lang w:eastAsia="zh-TW"/>
        </w:rPr>
        <w:t>command of spoken and written English and Chinese</w:t>
      </w:r>
      <w:r w:rsidR="006B775E">
        <w:rPr>
          <w:rFonts w:ascii="Calibri" w:hAnsi="Calibri" w:cs="Calibri"/>
          <w:lang w:eastAsia="zh-TW"/>
        </w:rPr>
        <w:t xml:space="preserve"> (Mandarin and Cantonese)</w:t>
      </w:r>
    </w:p>
    <w:p w14:paraId="251ACE23" w14:textId="77777777" w:rsidR="00D556F5" w:rsidRDefault="00D556F5"/>
    <w:p w14:paraId="1062ED82" w14:textId="77777777" w:rsidR="001E6AAA" w:rsidRDefault="001E6AAA" w:rsidP="001E6AAA">
      <w:pPr>
        <w:rPr>
          <w:rFonts w:ascii="Calibri" w:eastAsia="SimSun" w:hAnsi="Calibri"/>
          <w:sz w:val="20"/>
        </w:rPr>
      </w:pPr>
    </w:p>
    <w:p w14:paraId="3E3E5112" w14:textId="1D903299" w:rsidR="001E6AAA" w:rsidRPr="001E6AAA" w:rsidRDefault="001E6AAA" w:rsidP="001E6AAA">
      <w:pPr>
        <w:rPr>
          <w:rFonts w:ascii="Calibri" w:eastAsia="SimSun" w:hAnsi="Calibri"/>
          <w:sz w:val="20"/>
        </w:rPr>
      </w:pPr>
      <w:r w:rsidRPr="001E6AAA">
        <w:rPr>
          <w:rFonts w:ascii="Calibri" w:eastAsia="SimSun" w:hAnsi="Calibri"/>
          <w:sz w:val="20"/>
        </w:rPr>
        <w:t>The Firm (Dairy Farm / Banner)</w:t>
      </w:r>
      <w:r w:rsidR="00660B23">
        <w:rPr>
          <w:rFonts w:ascii="Calibri" w:eastAsia="SimSun" w:hAnsi="Calibri"/>
          <w:sz w:val="20"/>
        </w:rPr>
        <w:t xml:space="preserve"> </w:t>
      </w:r>
      <w:r w:rsidRPr="001E6AAA">
        <w:rPr>
          <w:rFonts w:ascii="Calibri" w:eastAsia="SimSun" w:hAnsi="Calibri"/>
          <w:sz w:val="20"/>
        </w:rPr>
        <w:t>is responsible for ensuring that all personal information collected from each Candidate presented to Dairy Farm is used for recruitment purposes only and the data collection process is in accordance with all applicable laws and compliant with the Code of Practice on Human Resource Management.</w:t>
      </w:r>
    </w:p>
    <w:p w14:paraId="77B8E5E5" w14:textId="77777777" w:rsidR="001E6AAA" w:rsidRPr="00D556F5" w:rsidRDefault="001E6AAA"/>
    <w:sectPr w:rsidR="001E6AAA" w:rsidRPr="00D556F5" w:rsidSect="004559F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5F375" w14:textId="77777777" w:rsidR="00B70D20" w:rsidRDefault="00B70D20" w:rsidP="001F1D86">
      <w:r>
        <w:separator/>
      </w:r>
    </w:p>
  </w:endnote>
  <w:endnote w:type="continuationSeparator" w:id="0">
    <w:p w14:paraId="676E4DB2" w14:textId="77777777" w:rsidR="00B70D20" w:rsidRDefault="00B70D20" w:rsidP="001F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C276C" w14:textId="77777777" w:rsidR="00B70D20" w:rsidRDefault="00B70D20" w:rsidP="001F1D86">
      <w:r>
        <w:separator/>
      </w:r>
    </w:p>
  </w:footnote>
  <w:footnote w:type="continuationSeparator" w:id="0">
    <w:p w14:paraId="608F1011" w14:textId="77777777" w:rsidR="00B70D20" w:rsidRDefault="00B70D20" w:rsidP="001F1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C6A"/>
    <w:multiLevelType w:val="hybridMultilevel"/>
    <w:tmpl w:val="7966A7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F456B1F"/>
    <w:multiLevelType w:val="hybridMultilevel"/>
    <w:tmpl w:val="A3EAF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FC1B8A"/>
    <w:multiLevelType w:val="hybridMultilevel"/>
    <w:tmpl w:val="61FEA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2A92C66"/>
    <w:multiLevelType w:val="hybridMultilevel"/>
    <w:tmpl w:val="85C675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BCF41D8"/>
    <w:multiLevelType w:val="hybridMultilevel"/>
    <w:tmpl w:val="7A768B9C"/>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180920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7382238">
    <w:abstractNumId w:val="3"/>
  </w:num>
  <w:num w:numId="3" w16cid:durableId="185799727">
    <w:abstractNumId w:val="2"/>
  </w:num>
  <w:num w:numId="4" w16cid:durableId="1945307780">
    <w:abstractNumId w:val="0"/>
  </w:num>
  <w:num w:numId="5" w16cid:durableId="1387922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F5"/>
    <w:rsid w:val="000222BC"/>
    <w:rsid w:val="00063A2B"/>
    <w:rsid w:val="00096344"/>
    <w:rsid w:val="000B0E34"/>
    <w:rsid w:val="000F1C5C"/>
    <w:rsid w:val="001208A7"/>
    <w:rsid w:val="00154358"/>
    <w:rsid w:val="00190CEB"/>
    <w:rsid w:val="001E6AAA"/>
    <w:rsid w:val="001F1D86"/>
    <w:rsid w:val="00222A15"/>
    <w:rsid w:val="00276310"/>
    <w:rsid w:val="002A1500"/>
    <w:rsid w:val="003208E1"/>
    <w:rsid w:val="003378AA"/>
    <w:rsid w:val="003C1EAA"/>
    <w:rsid w:val="00404FAC"/>
    <w:rsid w:val="004529BA"/>
    <w:rsid w:val="004559F4"/>
    <w:rsid w:val="005413A9"/>
    <w:rsid w:val="0056535F"/>
    <w:rsid w:val="00566275"/>
    <w:rsid w:val="0057129E"/>
    <w:rsid w:val="00611964"/>
    <w:rsid w:val="00660B23"/>
    <w:rsid w:val="006B775E"/>
    <w:rsid w:val="006D7A52"/>
    <w:rsid w:val="007411E0"/>
    <w:rsid w:val="007825A8"/>
    <w:rsid w:val="0080077E"/>
    <w:rsid w:val="0080215C"/>
    <w:rsid w:val="008A418E"/>
    <w:rsid w:val="008A6515"/>
    <w:rsid w:val="0093064F"/>
    <w:rsid w:val="00980E9B"/>
    <w:rsid w:val="009B018B"/>
    <w:rsid w:val="00A9120A"/>
    <w:rsid w:val="00AE36D6"/>
    <w:rsid w:val="00B04A92"/>
    <w:rsid w:val="00B70D20"/>
    <w:rsid w:val="00C12C53"/>
    <w:rsid w:val="00C139F6"/>
    <w:rsid w:val="00CD6A65"/>
    <w:rsid w:val="00D556F5"/>
    <w:rsid w:val="00DD67D6"/>
    <w:rsid w:val="00EA0B9F"/>
    <w:rsid w:val="00EB2C24"/>
    <w:rsid w:val="00F836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86B9C"/>
  <w15:chartTrackingRefBased/>
  <w15:docId w15:val="{F67E1E2A-7281-4FF7-96F4-97E3B588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F5"/>
    <w:pPr>
      <w:spacing w:after="0" w:line="240" w:lineRule="auto"/>
    </w:pPr>
    <w:rPr>
      <w:rFonts w:ascii="Times New Roman" w:hAnsi="Times New Roman" w:cs="Times New Roman"/>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56F5"/>
    <w:pPr>
      <w:autoSpaceDE w:val="0"/>
      <w:autoSpaceDN w:val="0"/>
      <w:adjustRightInd w:val="0"/>
      <w:spacing w:after="0" w:line="240" w:lineRule="auto"/>
    </w:pPr>
    <w:rPr>
      <w:rFonts w:ascii="Arial" w:hAnsi="Arial" w:cs="Arial"/>
      <w:color w:val="000000"/>
      <w:sz w:val="24"/>
      <w:szCs w:val="24"/>
      <w:lang w:val="en-SG" w:eastAsia="zh-CN"/>
    </w:rPr>
  </w:style>
  <w:style w:type="paragraph" w:styleId="ListParagraph">
    <w:name w:val="List Paragraph"/>
    <w:basedOn w:val="Normal"/>
    <w:uiPriority w:val="34"/>
    <w:qFormat/>
    <w:rsid w:val="00D556F5"/>
    <w:pPr>
      <w:ind w:left="720"/>
    </w:pPr>
  </w:style>
  <w:style w:type="paragraph" w:styleId="Header">
    <w:name w:val="header"/>
    <w:basedOn w:val="Normal"/>
    <w:link w:val="HeaderChar"/>
    <w:uiPriority w:val="99"/>
    <w:unhideWhenUsed/>
    <w:rsid w:val="001F1D86"/>
    <w:pPr>
      <w:tabs>
        <w:tab w:val="center" w:pos="4153"/>
        <w:tab w:val="right" w:pos="8306"/>
      </w:tabs>
    </w:pPr>
  </w:style>
  <w:style w:type="character" w:customStyle="1" w:styleId="HeaderChar">
    <w:name w:val="Header Char"/>
    <w:basedOn w:val="DefaultParagraphFont"/>
    <w:link w:val="Header"/>
    <w:uiPriority w:val="99"/>
    <w:rsid w:val="001F1D86"/>
    <w:rPr>
      <w:rFonts w:ascii="Times New Roman" w:hAnsi="Times New Roman" w:cs="Times New Roman"/>
      <w:sz w:val="24"/>
      <w:szCs w:val="20"/>
      <w:lang w:eastAsia="zh-CN"/>
    </w:rPr>
  </w:style>
  <w:style w:type="paragraph" w:styleId="Footer">
    <w:name w:val="footer"/>
    <w:basedOn w:val="Normal"/>
    <w:link w:val="FooterChar"/>
    <w:uiPriority w:val="99"/>
    <w:unhideWhenUsed/>
    <w:rsid w:val="001F1D86"/>
    <w:pPr>
      <w:tabs>
        <w:tab w:val="center" w:pos="4153"/>
        <w:tab w:val="right" w:pos="8306"/>
      </w:tabs>
    </w:pPr>
  </w:style>
  <w:style w:type="character" w:customStyle="1" w:styleId="FooterChar">
    <w:name w:val="Footer Char"/>
    <w:basedOn w:val="DefaultParagraphFont"/>
    <w:link w:val="Footer"/>
    <w:uiPriority w:val="99"/>
    <w:rsid w:val="001F1D86"/>
    <w:rPr>
      <w:rFonts w:ascii="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106038">
      <w:bodyDiv w:val="1"/>
      <w:marLeft w:val="0"/>
      <w:marRight w:val="0"/>
      <w:marTop w:val="0"/>
      <w:marBottom w:val="0"/>
      <w:divBdr>
        <w:top w:val="none" w:sz="0" w:space="0" w:color="auto"/>
        <w:left w:val="none" w:sz="0" w:space="0" w:color="auto"/>
        <w:bottom w:val="none" w:sz="0" w:space="0" w:color="auto"/>
        <w:right w:val="none" w:sz="0" w:space="0" w:color="auto"/>
      </w:divBdr>
    </w:div>
    <w:div w:id="357897286">
      <w:bodyDiv w:val="1"/>
      <w:marLeft w:val="0"/>
      <w:marRight w:val="0"/>
      <w:marTop w:val="0"/>
      <w:marBottom w:val="0"/>
      <w:divBdr>
        <w:top w:val="none" w:sz="0" w:space="0" w:color="auto"/>
        <w:left w:val="none" w:sz="0" w:space="0" w:color="auto"/>
        <w:bottom w:val="none" w:sz="0" w:space="0" w:color="auto"/>
        <w:right w:val="none" w:sz="0" w:space="0" w:color="auto"/>
      </w:divBdr>
    </w:div>
    <w:div w:id="552154680">
      <w:bodyDiv w:val="1"/>
      <w:marLeft w:val="0"/>
      <w:marRight w:val="0"/>
      <w:marTop w:val="0"/>
      <w:marBottom w:val="0"/>
      <w:divBdr>
        <w:top w:val="none" w:sz="0" w:space="0" w:color="auto"/>
        <w:left w:val="none" w:sz="0" w:space="0" w:color="auto"/>
        <w:bottom w:val="none" w:sz="0" w:space="0" w:color="auto"/>
        <w:right w:val="none" w:sz="0" w:space="0" w:color="auto"/>
      </w:divBdr>
    </w:div>
    <w:div w:id="1227259670">
      <w:bodyDiv w:val="1"/>
      <w:marLeft w:val="0"/>
      <w:marRight w:val="0"/>
      <w:marTop w:val="0"/>
      <w:marBottom w:val="0"/>
      <w:divBdr>
        <w:top w:val="none" w:sz="0" w:space="0" w:color="auto"/>
        <w:left w:val="none" w:sz="0" w:space="0" w:color="auto"/>
        <w:bottom w:val="none" w:sz="0" w:space="0" w:color="auto"/>
        <w:right w:val="none" w:sz="0" w:space="0" w:color="auto"/>
      </w:divBdr>
    </w:div>
    <w:div w:id="1668165821">
      <w:bodyDiv w:val="1"/>
      <w:marLeft w:val="0"/>
      <w:marRight w:val="0"/>
      <w:marTop w:val="0"/>
      <w:marBottom w:val="0"/>
      <w:divBdr>
        <w:top w:val="none" w:sz="0" w:space="0" w:color="auto"/>
        <w:left w:val="none" w:sz="0" w:space="0" w:color="auto"/>
        <w:bottom w:val="none" w:sz="0" w:space="0" w:color="auto"/>
        <w:right w:val="none" w:sz="0" w:space="0" w:color="auto"/>
      </w:divBdr>
    </w:div>
    <w:div w:id="1710640917">
      <w:bodyDiv w:val="1"/>
      <w:marLeft w:val="0"/>
      <w:marRight w:val="0"/>
      <w:marTop w:val="0"/>
      <w:marBottom w:val="0"/>
      <w:divBdr>
        <w:top w:val="none" w:sz="0" w:space="0" w:color="auto"/>
        <w:left w:val="none" w:sz="0" w:space="0" w:color="auto"/>
        <w:bottom w:val="none" w:sz="0" w:space="0" w:color="auto"/>
        <w:right w:val="none" w:sz="0" w:space="0" w:color="auto"/>
      </w:divBdr>
    </w:div>
    <w:div w:id="17474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f88e141-92bd-415a-81f8-d3ad2bc9b8e6">
      <Terms xmlns="http://schemas.microsoft.com/office/infopath/2007/PartnerControls"/>
    </lcf76f155ced4ddcb4097134ff3c332f>
    <TaxCatchAll xmlns="772b7252-4355-4bde-898a-84aca84450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8DAA2683A5A4D8445C8468105C7B4" ma:contentTypeVersion="19" ma:contentTypeDescription="Create a new document." ma:contentTypeScope="" ma:versionID="e8e8301678f07aaa54961cfa99427f35">
  <xsd:schema xmlns:xsd="http://www.w3.org/2001/XMLSchema" xmlns:xs="http://www.w3.org/2001/XMLSchema" xmlns:p="http://schemas.microsoft.com/office/2006/metadata/properties" xmlns:ns1="http://schemas.microsoft.com/sharepoint/v3" xmlns:ns2="cf88e141-92bd-415a-81f8-d3ad2bc9b8e6" xmlns:ns3="772b7252-4355-4bde-898a-84aca84450b3" targetNamespace="http://schemas.microsoft.com/office/2006/metadata/properties" ma:root="true" ma:fieldsID="f8135e626dbabdd679f5edd1120f1462" ns1:_="" ns2:_="" ns3:_="">
    <xsd:import namespace="http://schemas.microsoft.com/sharepoint/v3"/>
    <xsd:import namespace="cf88e141-92bd-415a-81f8-d3ad2bc9b8e6"/>
    <xsd:import namespace="772b7252-4355-4bde-898a-84aca84450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8e141-92bd-415a-81f8-d3ad2bc9b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b7252-4355-4bde-898a-84aca84450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de0e4e-121e-4304-a3b4-7285021073b0}" ma:internalName="TaxCatchAll" ma:showField="CatchAllData" ma:web="772b7252-4355-4bde-898a-84aca8445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BFE2B-009F-462D-8553-EC024CB63533}">
  <ds:schemaRefs>
    <ds:schemaRef ds:uri="http://schemas.microsoft.com/office/2006/metadata/properties"/>
    <ds:schemaRef ds:uri="http://schemas.microsoft.com/office/infopath/2007/PartnerControls"/>
    <ds:schemaRef ds:uri="http://schemas.microsoft.com/sharepoint/v3"/>
    <ds:schemaRef ds:uri="cf88e141-92bd-415a-81f8-d3ad2bc9b8e6"/>
    <ds:schemaRef ds:uri="772b7252-4355-4bde-898a-84aca84450b3"/>
  </ds:schemaRefs>
</ds:datastoreItem>
</file>

<file path=customXml/itemProps2.xml><?xml version="1.0" encoding="utf-8"?>
<ds:datastoreItem xmlns:ds="http://schemas.openxmlformats.org/officeDocument/2006/customXml" ds:itemID="{C5D419C0-0B57-47C0-A262-984C0955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8e141-92bd-415a-81f8-d3ad2bc9b8e6"/>
    <ds:schemaRef ds:uri="772b7252-4355-4bde-898a-84aca8445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CA099-04E6-40BB-BDF5-C4FEB7F68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Sheung</dc:creator>
  <cp:keywords/>
  <dc:description/>
  <cp:lastModifiedBy>Karen Chan</cp:lastModifiedBy>
  <cp:revision>28</cp:revision>
  <dcterms:created xsi:type="dcterms:W3CDTF">2024-07-05T08:51:00Z</dcterms:created>
  <dcterms:modified xsi:type="dcterms:W3CDTF">2024-07-18T07:42:00Z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0x010100B618DAA2683A5A4D8445C8468105C7B4</vt:lpwstr>
  </property>
</Properties>
</file>