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347F8E8" w:rsidP="0A2B7576" w:rsidRDefault="3347F8E8" w14:paraId="59449E5B" w14:textId="6E0C5FCE">
      <w:pPr>
        <w:pStyle w:val="a"/>
        <w:suppressLineNumbers w:val="0"/>
        <w:bidi w:val="0"/>
        <w:spacing w:before="0" w:beforeAutospacing="off" w:after="0" w:afterAutospacing="off" w:line="259" w:lineRule="auto"/>
        <w:ind w:left="0" w:right="0"/>
        <w:jc w:val="left"/>
      </w:pPr>
      <w:r w:rsidRPr="0A2B7576" w:rsidR="3347F8E8">
        <w:rPr>
          <w:rFonts w:ascii="Calibri" w:hAnsi="Calibri" w:cs="Calibri" w:asciiTheme="minorAscii" w:hAnsiTheme="minorAscii" w:cstheme="minorAscii"/>
          <w:b w:val="1"/>
          <w:bCs w:val="1"/>
          <w:sz w:val="30"/>
          <w:szCs w:val="30"/>
          <w:lang w:val="en-US"/>
        </w:rPr>
        <w:t xml:space="preserve">JD – Sales Manager, DFI </w:t>
      </w:r>
      <w:r w:rsidRPr="0A2B7576" w:rsidR="5D8CE462">
        <w:rPr>
          <w:rFonts w:ascii="Calibri" w:hAnsi="Calibri" w:cs="Calibri" w:asciiTheme="minorAscii" w:hAnsiTheme="minorAscii" w:cstheme="minorAscii"/>
          <w:b w:val="1"/>
          <w:bCs w:val="1"/>
          <w:sz w:val="30"/>
          <w:szCs w:val="30"/>
          <w:lang w:val="en-US"/>
        </w:rPr>
        <w:t xml:space="preserve">Retail </w:t>
      </w:r>
      <w:r w:rsidRPr="0A2B7576" w:rsidR="3347F8E8">
        <w:rPr>
          <w:rFonts w:ascii="Calibri" w:hAnsi="Calibri" w:cs="Calibri" w:asciiTheme="minorAscii" w:hAnsiTheme="minorAscii" w:cstheme="minorAscii"/>
          <w:b w:val="1"/>
          <w:bCs w:val="1"/>
          <w:sz w:val="30"/>
          <w:szCs w:val="30"/>
          <w:lang w:val="en-US"/>
        </w:rPr>
        <w:t>Media</w:t>
      </w:r>
      <w:r w:rsidRPr="0A2B7576" w:rsidR="3347F8E8">
        <w:rPr>
          <w:rFonts w:ascii="Calibri" w:hAnsi="Calibri" w:cs="Calibri" w:asciiTheme="minorAscii" w:hAnsiTheme="minorAscii" w:cstheme="minorAscii"/>
          <w:b w:val="1"/>
          <w:bCs w:val="1"/>
          <w:sz w:val="22"/>
          <w:szCs w:val="22"/>
          <w:lang w:val="en-US"/>
        </w:rPr>
        <w:t xml:space="preserve"> </w:t>
      </w:r>
    </w:p>
    <w:p w:rsidR="0047799E" w:rsidP="1716A6BE" w:rsidRDefault="0047799E" w14:paraId="34E76063" w14:textId="00E4273B">
      <w:pPr>
        <w:rPr>
          <w:rFonts w:ascii="Calibri" w:hAnsi="Calibri" w:cs="Calibri" w:asciiTheme="minorAscii" w:hAnsiTheme="minorAscii" w:cstheme="minorAscii"/>
          <w:sz w:val="22"/>
          <w:szCs w:val="22"/>
          <w:lang w:val="en-US"/>
        </w:rPr>
      </w:pPr>
    </w:p>
    <w:p w:rsidR="626A7F6D" w:rsidP="0A2B7576" w:rsidRDefault="626A7F6D" w14:paraId="302334BF" w14:textId="2731BF7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422126" w:rsidR="626A7F6D">
        <w:rPr>
          <w:rFonts w:ascii="Calibri" w:hAnsi="Calibri" w:eastAsia="Calibri" w:cs="Calibri"/>
          <w:b w:val="0"/>
          <w:bCs w:val="0"/>
          <w:i w:val="0"/>
          <w:iCs w:val="0"/>
          <w:caps w:val="0"/>
          <w:smallCaps w:val="0"/>
          <w:noProof w:val="0"/>
          <w:color w:val="000000" w:themeColor="text1" w:themeTint="FF" w:themeShade="FF"/>
          <w:sz w:val="22"/>
          <w:szCs w:val="22"/>
          <w:lang w:val="en-HK"/>
        </w:rPr>
        <w:t>Do you want to make an impact to some of the top brands in Hong Kong, serving an engaged membership base of 4.8 million? Our DFI Media team is the right place for you!</w:t>
      </w:r>
    </w:p>
    <w:p w:rsidR="34422126" w:rsidP="34422126" w:rsidRDefault="34422126" w14:paraId="1DA7702A" w14:textId="3B921074">
      <w:pPr>
        <w:pStyle w:val="a"/>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HK"/>
        </w:rPr>
      </w:pPr>
    </w:p>
    <w:p w:rsidR="626A7F6D" w:rsidP="0A2B7576" w:rsidRDefault="626A7F6D" w14:paraId="1827A2AF" w14:textId="4DFF40F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HK"/>
        </w:rPr>
        <w:t xml:space="preserve">We are part of DFI Retail Group, a leading pan-Asian retailer that covers food (grocery and convenience), health and beauty, home furnishings, restaurants and other retail businesses. </w:t>
      </w:r>
    </w:p>
    <w:p w:rsidR="626A7F6D" w:rsidP="0A2B7576" w:rsidRDefault="626A7F6D" w14:paraId="4B4AFC4B" w14:textId="7CC6064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HK"/>
        </w:rPr>
        <w:t xml:space="preserve">We also operate yuu, the leading loyalty programme in Hong Kong. A digital first platform, partnering with the best-in-class retail brands in Hong Kong to deliver a personalized customer loyalty experience. </w:t>
      </w:r>
    </w:p>
    <w:p w:rsidR="0A2B7576" w:rsidP="0A2B7576" w:rsidRDefault="0A2B7576" w14:paraId="23E58A46" w14:textId="406E8F4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6A7F6D" w:rsidP="0A2B7576" w:rsidRDefault="626A7F6D" w14:paraId="023A41FE" w14:textId="3660679F">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HK"/>
        </w:rPr>
        <w:t>At DFI Media, we are keen to hire the smartest and brightest digital marketing and sales talent who can make a difference in a fast moving, dynamic team with start-up culture.</w:t>
      </w:r>
    </w:p>
    <w:p w:rsidR="0A2B7576" w:rsidP="0A2B7576" w:rsidRDefault="0A2B7576" w14:paraId="1D8DFD66" w14:textId="5FE91543">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6A7F6D" w:rsidP="0A2B7576" w:rsidRDefault="626A7F6D" w14:paraId="3ECEB5AC" w14:textId="6B66ED3B">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role of Sales Manager will </w:t>
      </w: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0A2B7576" w:rsidR="626A7F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A2B7576" w:rsidR="1AA8CE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leading our DFI Media sales effort in Hong Kong and driving incremental sales growth. You need to excel in </w:t>
      </w:r>
      <w:r w:rsidRPr="0A2B7576" w:rsidR="1AA8CE3B">
        <w:rPr>
          <w:rFonts w:ascii="Calibri" w:hAnsi="Calibri" w:eastAsia="Calibri" w:cs="Calibri"/>
          <w:b w:val="0"/>
          <w:bCs w:val="0"/>
          <w:i w:val="0"/>
          <w:iCs w:val="0"/>
          <w:caps w:val="0"/>
          <w:smallCaps w:val="0"/>
          <w:noProof w:val="0"/>
          <w:color w:val="000000" w:themeColor="text1" w:themeTint="FF" w:themeShade="FF"/>
          <w:sz w:val="22"/>
          <w:szCs w:val="22"/>
          <w:lang w:val="en-US"/>
        </w:rPr>
        <w:t>populi</w:t>
      </w:r>
      <w:r w:rsidRPr="0A2B7576" w:rsidR="38610632">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0A2B7576" w:rsidR="1AA8CE3B">
        <w:rPr>
          <w:rFonts w:ascii="Calibri" w:hAnsi="Calibri" w:eastAsia="Calibri" w:cs="Calibri"/>
          <w:b w:val="0"/>
          <w:bCs w:val="0"/>
          <w:i w:val="0"/>
          <w:iCs w:val="0"/>
          <w:caps w:val="0"/>
          <w:smallCaps w:val="0"/>
          <w:noProof w:val="0"/>
          <w:color w:val="000000" w:themeColor="text1" w:themeTint="FF" w:themeShade="FF"/>
          <w:sz w:val="22"/>
          <w:szCs w:val="22"/>
          <w:lang w:val="en-US"/>
        </w:rPr>
        <w:t>ing</w:t>
      </w:r>
      <w:r w:rsidRPr="0A2B7576" w:rsidR="1AA8CE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w:t>
      </w:r>
      <w:r w:rsidRPr="0A2B7576" w:rsidR="3D0366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digital </w:t>
      </w:r>
      <w:r w:rsidRPr="0A2B7576" w:rsidR="1AA8CE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media solutions on the market and creating demand for our ad products. </w:t>
      </w:r>
    </w:p>
    <w:p w:rsidR="0A2B7576" w:rsidP="0A2B7576" w:rsidRDefault="0A2B7576" w14:paraId="643138F9" w14:textId="413F50B6">
      <w:pPr>
        <w:rPr>
          <w:rFonts w:ascii="Calibri" w:hAnsi="Calibri" w:cs="Calibri" w:asciiTheme="minorAscii" w:hAnsiTheme="minorAscii" w:cstheme="minorAscii"/>
          <w:b w:val="1"/>
          <w:bCs w:val="1"/>
          <w:sz w:val="22"/>
          <w:szCs w:val="22"/>
          <w:lang w:val="en-US"/>
        </w:rPr>
      </w:pPr>
    </w:p>
    <w:p w:rsidRPr="0047799E" w:rsidR="0047799E" w:rsidP="0047799E" w:rsidRDefault="0047799E" w14:paraId="380C631E" w14:textId="6D4DD934">
      <w:pPr>
        <w:rPr>
          <w:rFonts w:asciiTheme="minorHAnsi" w:hAnsiTheme="minorHAnsi" w:cstheme="minorHAnsi"/>
          <w:sz w:val="22"/>
          <w:szCs w:val="22"/>
          <w:lang w:val="en-US"/>
        </w:rPr>
      </w:pPr>
      <w:r w:rsidRPr="1716A6BE" w:rsidR="0047799E">
        <w:rPr>
          <w:rFonts w:ascii="Calibri" w:hAnsi="Calibri" w:cs="Calibri" w:asciiTheme="minorAscii" w:hAnsiTheme="minorAscii" w:cstheme="minorAscii"/>
          <w:b w:val="1"/>
          <w:bCs w:val="1"/>
          <w:sz w:val="22"/>
          <w:szCs w:val="22"/>
          <w:lang w:val="en-US"/>
        </w:rPr>
        <w:t xml:space="preserve">Job </w:t>
      </w:r>
      <w:r w:rsidRPr="1716A6BE" w:rsidR="0047799E">
        <w:rPr>
          <w:rFonts w:ascii="Calibri" w:hAnsi="Calibri" w:cs="Calibri" w:asciiTheme="minorAscii" w:hAnsiTheme="minorAscii" w:cstheme="minorAscii"/>
          <w:b w:val="1"/>
          <w:bCs w:val="1"/>
          <w:sz w:val="22"/>
          <w:szCs w:val="22"/>
          <w:lang w:val="en-US"/>
        </w:rPr>
        <w:t>Responsibilities:</w:t>
      </w:r>
    </w:p>
    <w:p w:rsidR="7BB5B15D" w:rsidP="0A2B7576" w:rsidRDefault="7BB5B15D" w14:paraId="01BE8FA6" w14:textId="700A0DCB">
      <w:pPr>
        <w:pStyle w:val="ListParagraph"/>
        <w:numPr>
          <w:ilvl w:val="0"/>
          <w:numId w:val="6"/>
        </w:numPr>
        <w:suppressLineNumbers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noProof w:val="0"/>
          <w:color w:val="auto"/>
          <w:sz w:val="22"/>
          <w:szCs w:val="22"/>
          <w:lang w:val="en-US" w:eastAsia="zh-TW" w:bidi="ar-SA"/>
        </w:rPr>
      </w:pPr>
      <w:r w:rsidRPr="0A2B7576" w:rsidR="7BB5B15D">
        <w:rPr>
          <w:rFonts w:ascii="Calibri" w:hAnsi="Calibri" w:eastAsia="新細明體" w:cs="Calibri" w:asciiTheme="minorAscii" w:hAnsiTheme="minorAscii" w:eastAsiaTheme="minorEastAsia" w:cstheme="minorAscii"/>
          <w:noProof w:val="0"/>
          <w:color w:val="auto"/>
          <w:sz w:val="22"/>
          <w:szCs w:val="22"/>
          <w:lang w:val="en-US" w:eastAsia="zh-TW" w:bidi="ar-SA"/>
        </w:rPr>
        <w:t>Deliver against established revenue target</w:t>
      </w:r>
      <w:r w:rsidRPr="0A2B7576" w:rsidR="098EE142">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w:t>
      </w:r>
      <w:r w:rsidRPr="0A2B7576" w:rsidR="098EE142">
        <w:rPr>
          <w:rFonts w:ascii="Calibri" w:hAnsi="Calibri" w:eastAsia="新細明體" w:cs="Calibri" w:asciiTheme="minorAscii" w:hAnsiTheme="minorAscii" w:eastAsiaTheme="minorEastAsia" w:cstheme="minorAscii"/>
          <w:noProof w:val="0"/>
          <w:color w:val="auto"/>
          <w:sz w:val="22"/>
          <w:szCs w:val="22"/>
          <w:lang w:val="en-US" w:eastAsia="zh-TW" w:bidi="ar-SA"/>
        </w:rPr>
        <w:t>maintain</w:t>
      </w:r>
      <w:r w:rsidRPr="0A2B7576" w:rsidR="098EE142">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and manage sales pipeline</w:t>
      </w:r>
    </w:p>
    <w:p w:rsidR="7BB5B15D" w:rsidP="0A2B7576" w:rsidRDefault="7BB5B15D" w14:paraId="7D44D4C9" w14:textId="47CD3C34">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color w:val="auto"/>
          <w:sz w:val="22"/>
          <w:szCs w:val="22"/>
          <w:lang w:eastAsia="zh-TW" w:bidi="ar-SA"/>
        </w:rPr>
      </w:pPr>
      <w:r w:rsidRPr="0A2B7576" w:rsidR="7BB5B15D">
        <w:rPr>
          <w:rFonts w:ascii="Calibri" w:hAnsi="Calibri" w:eastAsia="新細明體" w:cs="Calibri" w:asciiTheme="minorAscii" w:hAnsiTheme="minorAscii" w:eastAsiaTheme="minorEastAsia" w:cstheme="minorAscii"/>
          <w:color w:val="auto"/>
          <w:sz w:val="22"/>
          <w:szCs w:val="22"/>
          <w:lang w:eastAsia="zh-TW" w:bidi="ar-SA"/>
        </w:rPr>
        <w:t>Identify</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 xml:space="preserve"> and pursue new advertising opportunities for </w:t>
      </w:r>
      <w:r w:rsidRPr="0A2B7576" w:rsidR="2D585F45">
        <w:rPr>
          <w:rFonts w:ascii="Calibri" w:hAnsi="Calibri" w:eastAsia="新細明體" w:cs="Calibri" w:asciiTheme="minorAscii" w:hAnsiTheme="minorAscii" w:eastAsiaTheme="minorEastAsia" w:cstheme="minorAscii"/>
          <w:color w:val="auto"/>
          <w:sz w:val="22"/>
          <w:szCs w:val="22"/>
          <w:lang w:eastAsia="zh-TW" w:bidi="ar-SA"/>
        </w:rPr>
        <w:t xml:space="preserve">digital </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revenue growth</w:t>
      </w:r>
    </w:p>
    <w:p w:rsidR="7BB5B15D" w:rsidP="0A2B7576" w:rsidRDefault="7BB5B15D" w14:paraId="0CFC4A6B" w14:textId="56248387">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color w:val="auto"/>
          <w:sz w:val="22"/>
          <w:szCs w:val="22"/>
          <w:lang w:eastAsia="zh-TW" w:bidi="ar-SA"/>
        </w:rPr>
      </w:pPr>
      <w:r w:rsidRPr="0A2B7576" w:rsidR="39623A18">
        <w:rPr>
          <w:rFonts w:ascii="Calibri" w:hAnsi="Calibri" w:eastAsia="新細明體" w:cs="Calibri" w:asciiTheme="minorAscii" w:hAnsiTheme="minorAscii" w:eastAsiaTheme="minorEastAsia" w:cstheme="minorAscii"/>
          <w:color w:val="auto"/>
          <w:sz w:val="22"/>
          <w:szCs w:val="22"/>
          <w:lang w:eastAsia="zh-TW" w:bidi="ar-SA"/>
        </w:rPr>
        <w:t>Manag</w:t>
      </w:r>
      <w:r w:rsidRPr="0A2B7576" w:rsidR="586FC245">
        <w:rPr>
          <w:rFonts w:ascii="Calibri" w:hAnsi="Calibri" w:eastAsia="新細明體" w:cs="Calibri" w:asciiTheme="minorAscii" w:hAnsiTheme="minorAscii" w:eastAsiaTheme="minorEastAsia" w:cstheme="minorAscii"/>
          <w:color w:val="auto"/>
          <w:sz w:val="22"/>
          <w:szCs w:val="22"/>
          <w:lang w:eastAsia="zh-TW" w:bidi="ar-SA"/>
        </w:rPr>
        <w:t>e key relationship with DFI Media partners including leading FMCG brands and media agencies in Hong Kong</w:t>
      </w:r>
    </w:p>
    <w:p w:rsidR="7BB5B15D" w:rsidP="0A2B7576" w:rsidRDefault="7BB5B15D" w14:paraId="7E8C4B2D" w14:textId="20C4DED5">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color w:val="auto"/>
          <w:sz w:val="22"/>
          <w:szCs w:val="22"/>
          <w:lang w:eastAsia="zh-TW" w:bidi="ar-SA"/>
        </w:rPr>
      </w:pPr>
      <w:r w:rsidRPr="0A2B7576" w:rsidR="0022B765">
        <w:rPr>
          <w:rFonts w:ascii="Calibri" w:hAnsi="Calibri" w:eastAsia="新細明體" w:cs="Calibri" w:asciiTheme="minorAscii" w:hAnsiTheme="minorAscii" w:eastAsiaTheme="minorEastAsia" w:cstheme="minorAscii"/>
          <w:color w:val="auto"/>
          <w:sz w:val="22"/>
          <w:szCs w:val="22"/>
          <w:lang w:eastAsia="zh-TW" w:bidi="ar-SA"/>
        </w:rPr>
        <w:t xml:space="preserve">Grow the sales pipeline and create stable demand for our digital ad solutions </w:t>
      </w:r>
      <w:r w:rsidRPr="0A2B7576" w:rsidR="586FC245">
        <w:rPr>
          <w:rFonts w:ascii="Calibri" w:hAnsi="Calibri" w:eastAsia="新細明體" w:cs="Calibri" w:asciiTheme="minorAscii" w:hAnsiTheme="minorAscii" w:eastAsiaTheme="minorEastAsia" w:cstheme="minorAscii"/>
          <w:color w:val="auto"/>
          <w:sz w:val="22"/>
          <w:szCs w:val="22"/>
          <w:lang w:eastAsia="zh-TW" w:bidi="ar-SA"/>
        </w:rPr>
        <w:t xml:space="preserve"> </w:t>
      </w:r>
    </w:p>
    <w:p w:rsidR="7BB5B15D" w:rsidP="0A2B7576" w:rsidRDefault="7BB5B15D" w14:paraId="227A3EE8" w14:textId="31763184">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color w:val="auto"/>
          <w:sz w:val="22"/>
          <w:szCs w:val="22"/>
          <w:lang w:eastAsia="zh-TW" w:bidi="ar-SA"/>
        </w:rPr>
      </w:pPr>
      <w:r w:rsidRPr="0A2B7576" w:rsidR="586FC245">
        <w:rPr>
          <w:rFonts w:ascii="Calibri" w:hAnsi="Calibri" w:eastAsia="新細明體" w:cs="Calibri" w:asciiTheme="minorAscii" w:hAnsiTheme="minorAscii" w:eastAsiaTheme="minorEastAsia" w:cstheme="minorAscii"/>
          <w:color w:val="auto"/>
          <w:sz w:val="22"/>
          <w:szCs w:val="22"/>
          <w:lang w:eastAsia="zh-TW" w:bidi="ar-SA"/>
        </w:rPr>
        <w:t xml:space="preserve">Organize and </w:t>
      </w:r>
      <w:r w:rsidRPr="0A2B7576" w:rsidR="586FC245">
        <w:rPr>
          <w:rFonts w:ascii="Calibri" w:hAnsi="Calibri" w:eastAsia="新細明體" w:cs="Calibri" w:asciiTheme="minorAscii" w:hAnsiTheme="minorAscii" w:eastAsiaTheme="minorEastAsia" w:cstheme="minorAscii"/>
          <w:color w:val="auto"/>
          <w:sz w:val="22"/>
          <w:szCs w:val="22"/>
          <w:lang w:eastAsia="zh-TW" w:bidi="ar-SA"/>
        </w:rPr>
        <w:t>participate</w:t>
      </w:r>
      <w:r w:rsidRPr="0A2B7576" w:rsidR="586FC245">
        <w:rPr>
          <w:rFonts w:ascii="Calibri" w:hAnsi="Calibri" w:eastAsia="新細明體" w:cs="Calibri" w:asciiTheme="minorAscii" w:hAnsiTheme="minorAscii" w:eastAsiaTheme="minorEastAsia" w:cstheme="minorAscii"/>
          <w:color w:val="auto"/>
          <w:sz w:val="22"/>
          <w:szCs w:val="22"/>
          <w:lang w:eastAsia="zh-TW" w:bidi="ar-SA"/>
        </w:rPr>
        <w:t xml:space="preserve"> in marketing and PR events throughout year</w:t>
      </w:r>
      <w:r w:rsidRPr="0A2B7576" w:rsidR="2DCE584D">
        <w:rPr>
          <w:rFonts w:ascii="Calibri" w:hAnsi="Calibri" w:eastAsia="新細明體" w:cs="Calibri" w:asciiTheme="minorAscii" w:hAnsiTheme="minorAscii" w:eastAsiaTheme="minorEastAsia" w:cstheme="minorAscii"/>
          <w:color w:val="auto"/>
          <w:sz w:val="22"/>
          <w:szCs w:val="22"/>
          <w:lang w:eastAsia="zh-TW" w:bidi="ar-SA"/>
        </w:rPr>
        <w:t xml:space="preserve">, </w:t>
      </w:r>
      <w:r w:rsidRPr="0A2B7576" w:rsidR="2DCE584D">
        <w:rPr>
          <w:rFonts w:ascii="Calibri" w:hAnsi="Calibri" w:eastAsia="新細明體" w:cs="Calibri" w:asciiTheme="minorAscii" w:hAnsiTheme="minorAscii" w:eastAsiaTheme="minorEastAsia" w:cstheme="minorAscii"/>
          <w:color w:val="auto"/>
          <w:sz w:val="22"/>
          <w:szCs w:val="22"/>
          <w:lang w:eastAsia="zh-TW" w:bidi="ar-SA"/>
        </w:rPr>
        <w:t>representing</w:t>
      </w:r>
      <w:r w:rsidRPr="0A2B7576" w:rsidR="2DCE584D">
        <w:rPr>
          <w:rFonts w:ascii="Calibri" w:hAnsi="Calibri" w:eastAsia="新細明體" w:cs="Calibri" w:asciiTheme="minorAscii" w:hAnsiTheme="minorAscii" w:eastAsiaTheme="minorEastAsia" w:cstheme="minorAscii"/>
          <w:color w:val="auto"/>
          <w:sz w:val="22"/>
          <w:szCs w:val="22"/>
          <w:lang w:eastAsia="zh-TW" w:bidi="ar-SA"/>
        </w:rPr>
        <w:t xml:space="preserve"> DFI Media</w:t>
      </w:r>
    </w:p>
    <w:p w:rsidR="7BB5B15D" w:rsidP="0A2B7576" w:rsidRDefault="7BB5B15D" w14:paraId="1A9F1F26" w14:textId="54212B8E">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新細明體" w:cs="Calibri" w:asciiTheme="minorAscii" w:hAnsiTheme="minorAscii" w:eastAsiaTheme="minorEastAsia" w:cstheme="minorAscii"/>
          <w:color w:val="auto"/>
          <w:sz w:val="22"/>
          <w:szCs w:val="22"/>
          <w:lang w:eastAsia="zh-TW" w:bidi="ar-SA"/>
        </w:rPr>
      </w:pPr>
      <w:r w:rsidRPr="0A2B7576" w:rsidR="7BB5B15D">
        <w:rPr>
          <w:rFonts w:ascii="Calibri" w:hAnsi="Calibri" w:eastAsia="新細明體" w:cs="Calibri" w:asciiTheme="minorAscii" w:hAnsiTheme="minorAscii" w:eastAsiaTheme="minorEastAsia" w:cstheme="minorAscii"/>
          <w:color w:val="auto"/>
          <w:sz w:val="22"/>
          <w:szCs w:val="22"/>
          <w:lang w:eastAsia="zh-TW" w:bidi="ar-SA"/>
        </w:rPr>
        <w:t xml:space="preserve">Build new client portfolios, and </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maintain</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 xml:space="preserve"> client relationships, creating trust and driving </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additional</w:t>
      </w:r>
      <w:r w:rsidRPr="0A2B7576" w:rsidR="7BB5B15D">
        <w:rPr>
          <w:rFonts w:ascii="Calibri" w:hAnsi="Calibri" w:eastAsia="新細明體" w:cs="Calibri" w:asciiTheme="minorAscii" w:hAnsiTheme="minorAscii" w:eastAsiaTheme="minorEastAsia" w:cstheme="minorAscii"/>
          <w:color w:val="auto"/>
          <w:sz w:val="22"/>
          <w:szCs w:val="22"/>
          <w:lang w:eastAsia="zh-TW" w:bidi="ar-SA"/>
        </w:rPr>
        <w:t xml:space="preserve"> revenue growth opportunities </w:t>
      </w:r>
    </w:p>
    <w:p w:rsidR="7BB5B15D" w:rsidP="1716A6BE" w:rsidRDefault="7BB5B15D" w14:paraId="57D22396" w14:textId="3BADA6CF">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Times New Roman" w:cs="Calibri" w:asciiTheme="minorAscii" w:hAnsiTheme="minorAscii" w:eastAsiaTheme="minorEastAsia" w:cstheme="minorAscii"/>
          <w:color w:val="auto"/>
          <w:sz w:val="22"/>
          <w:szCs w:val="22"/>
          <w:lang w:eastAsia="zh-TW" w:bidi="ar-SA"/>
        </w:rPr>
      </w:pPr>
      <w:r w:rsidRPr="0A2B7576" w:rsidR="7BB5B15D">
        <w:rPr>
          <w:rFonts w:ascii="Calibri" w:hAnsi="Calibri" w:eastAsia="新細明體" w:cs="Calibri" w:asciiTheme="minorAscii" w:hAnsiTheme="minorAscii" w:eastAsiaTheme="minorEastAsia" w:cstheme="minorAscii"/>
          <w:color w:val="auto"/>
          <w:sz w:val="22"/>
          <w:szCs w:val="22"/>
          <w:lang w:eastAsia="zh-TW" w:bidi="ar-SA"/>
        </w:rPr>
        <w:t xml:space="preserve">Create campaign proposals, commercial terms, advertising solutions that align with clients’ business objectives </w:t>
      </w:r>
    </w:p>
    <w:p w:rsidR="7BB5B15D" w:rsidP="1716A6BE" w:rsidRDefault="7BB5B15D" w14:paraId="26713A7E" w14:textId="1664753C">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Times New Roman" w:cs="Calibri" w:asciiTheme="minorAscii" w:hAnsiTheme="minorAscii" w:eastAsiaTheme="minorEastAsia" w:cstheme="minorAscii"/>
          <w:color w:val="auto"/>
          <w:sz w:val="22"/>
          <w:szCs w:val="22"/>
          <w:lang w:eastAsia="zh-TW" w:bidi="ar-SA"/>
        </w:rPr>
      </w:pPr>
      <w:r w:rsidRPr="0A2B7576" w:rsidR="7BB5B15D">
        <w:rPr>
          <w:rFonts w:ascii="Calibri" w:hAnsi="Calibri" w:eastAsia="新細明體" w:cs="Calibri" w:asciiTheme="minorAscii" w:hAnsiTheme="minorAscii" w:eastAsiaTheme="minorEastAsia" w:cstheme="minorAscii"/>
          <w:color w:val="auto"/>
          <w:sz w:val="22"/>
          <w:szCs w:val="22"/>
          <w:lang w:eastAsia="zh-TW" w:bidi="ar-SA"/>
        </w:rPr>
        <w:t>Partner with cross-functional teams to ensure smooth execution of media campaigns</w:t>
      </w:r>
    </w:p>
    <w:p w:rsidR="66DB4EEC" w:rsidP="66DB4EEC" w:rsidRDefault="66DB4EEC" w14:paraId="174BB91F" w14:textId="48DB289C">
      <w:pPr>
        <w:pStyle w:val="a"/>
        <w:ind w:left="0"/>
        <w:rPr>
          <w:rFonts w:ascii="Calibri" w:hAnsi="Calibri" w:eastAsia="Calibri" w:cs="Calibri"/>
          <w:noProof w:val="0"/>
          <w:sz w:val="22"/>
          <w:szCs w:val="22"/>
          <w:lang w:val="en-US"/>
        </w:rPr>
      </w:pPr>
    </w:p>
    <w:p w:rsidRPr="0047799E" w:rsidR="0047799E" w:rsidP="0047799E" w:rsidRDefault="0047799E" w14:paraId="3B89977B" w14:textId="77777777">
      <w:pPr>
        <w:ind w:left="720"/>
        <w:rPr>
          <w:rFonts w:asciiTheme="minorHAnsi" w:hAnsiTheme="minorHAnsi" w:cstheme="minorHAnsi"/>
          <w:sz w:val="22"/>
          <w:szCs w:val="22"/>
          <w:lang w:val="en-US"/>
        </w:rPr>
      </w:pPr>
    </w:p>
    <w:p w:rsidRPr="0047799E" w:rsidR="0047799E" w:rsidP="0047799E" w:rsidRDefault="0047799E" w14:paraId="10E6011A" w14:textId="1261C8B9">
      <w:pPr>
        <w:rPr>
          <w:rFonts w:asciiTheme="minorHAnsi" w:hAnsiTheme="minorHAnsi" w:cstheme="minorHAnsi"/>
          <w:sz w:val="22"/>
          <w:szCs w:val="22"/>
          <w:lang w:val="en-US"/>
        </w:rPr>
      </w:pPr>
      <w:r w:rsidRPr="0047799E">
        <w:rPr>
          <w:rFonts w:asciiTheme="minorHAnsi" w:hAnsiTheme="minorHAnsi" w:cstheme="minorHAnsi"/>
          <w:b/>
          <w:bCs/>
          <w:sz w:val="22"/>
          <w:szCs w:val="22"/>
          <w:lang w:val="en-US"/>
        </w:rPr>
        <w:t>Skills and Qualifications:</w:t>
      </w:r>
    </w:p>
    <w:p w:rsidRPr="0047799E" w:rsidR="0047799E" w:rsidP="0A2B7576" w:rsidRDefault="0047799E" w14:paraId="62C4FFF6" w14:textId="46FED3D0">
      <w:pPr>
        <w:numPr>
          <w:ilvl w:val="0"/>
          <w:numId w:val="7"/>
        </w:numPr>
        <w:rPr>
          <w:rFonts w:ascii="Calibri" w:hAnsi="Calibri" w:cs="Calibri" w:asciiTheme="minorAscii" w:hAnsiTheme="minorAscii" w:cstheme="minorAscii"/>
          <w:color w:val="auto"/>
          <w:sz w:val="22"/>
          <w:szCs w:val="22"/>
          <w:lang w:val="en-US"/>
        </w:rPr>
      </w:pPr>
      <w:r w:rsidRPr="4804792D" w:rsidR="21463DD4">
        <w:rPr>
          <w:rFonts w:ascii="Calibri" w:hAnsi="Calibri" w:cs="Calibri" w:asciiTheme="minorAscii" w:hAnsiTheme="minorAscii" w:cstheme="minorAscii"/>
          <w:color w:val="auto"/>
          <w:sz w:val="22"/>
          <w:szCs w:val="22"/>
          <w:lang w:val="en-US"/>
        </w:rPr>
        <w:t xml:space="preserve">Bachelor’s </w:t>
      </w:r>
      <w:r w:rsidRPr="4804792D" w:rsidR="0047799E">
        <w:rPr>
          <w:rFonts w:ascii="Calibri" w:hAnsi="Calibri" w:cs="Calibri" w:asciiTheme="minorAscii" w:hAnsiTheme="minorAscii" w:cstheme="minorAscii"/>
          <w:color w:val="auto"/>
          <w:sz w:val="22"/>
          <w:szCs w:val="22"/>
          <w:lang w:val="en-US"/>
        </w:rPr>
        <w:t>degree</w:t>
      </w:r>
      <w:r w:rsidRPr="4804792D" w:rsidR="1F8057C0">
        <w:rPr>
          <w:rFonts w:ascii="Calibri" w:hAnsi="Calibri" w:cs="Calibri" w:asciiTheme="minorAscii" w:hAnsiTheme="minorAscii" w:cstheme="minorAscii"/>
          <w:color w:val="auto"/>
          <w:sz w:val="22"/>
          <w:szCs w:val="22"/>
          <w:lang w:val="en-US"/>
        </w:rPr>
        <w:t xml:space="preserve"> or higher</w:t>
      </w:r>
      <w:r w:rsidRPr="4804792D" w:rsidR="0047799E">
        <w:rPr>
          <w:rFonts w:ascii="Calibri" w:hAnsi="Calibri" w:cs="Calibri" w:asciiTheme="minorAscii" w:hAnsiTheme="minorAscii" w:cstheme="minorAscii"/>
          <w:color w:val="auto"/>
          <w:sz w:val="22"/>
          <w:szCs w:val="22"/>
          <w:lang w:val="en-US"/>
        </w:rPr>
        <w:t>, preferably in marketing, advertising, or related field</w:t>
      </w:r>
    </w:p>
    <w:p w:rsidR="2A8AB69B" w:rsidP="0A2B7576" w:rsidRDefault="2A8AB69B" w14:paraId="4E05D8EE" w14:textId="0C1ACF5F">
      <w:pPr>
        <w:pStyle w:val="ListParagraph"/>
        <w:numPr>
          <w:ilvl w:val="0"/>
          <w:numId w:val="7"/>
        </w:numPr>
        <w:spacing w:before="0" w:beforeAutospacing="off" w:after="0" w:afterAutospacing="off"/>
        <w:rPr>
          <w:rFonts w:ascii="Calibri" w:hAnsi="Calibri" w:cs="Calibri" w:asciiTheme="minorAscii" w:hAnsiTheme="minorAscii" w:cstheme="minorAscii"/>
          <w:noProof w:val="0"/>
          <w:color w:val="auto"/>
          <w:sz w:val="22"/>
          <w:szCs w:val="22"/>
          <w:lang w:val="en-US"/>
        </w:rPr>
      </w:pPr>
      <w:r w:rsidRPr="0A2B7576" w:rsidR="36AC047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6 to </w:t>
      </w:r>
      <w:r w:rsidRPr="0A2B7576"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8+ years of client facing sales’ experience in digital advertising / retail media sales, </w:t>
      </w:r>
      <w:r w:rsidRPr="0A2B7576"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more experienced candidates will be considered for a Senior Sales Manager position</w:t>
      </w:r>
    </w:p>
    <w:p w:rsidR="09F49C41" w:rsidP="0A2B7576" w:rsidRDefault="09F49C41" w14:paraId="745BD138" w14:textId="016EACEF">
      <w:pPr>
        <w:pStyle w:val="ListParagraph"/>
        <w:numPr>
          <w:ilvl w:val="0"/>
          <w:numId w:val="7"/>
        </w:numPr>
        <w:spacing w:before="0" w:beforeAutospacing="off" w:after="0" w:afterAutospacing="off"/>
        <w:rPr>
          <w:rFonts w:ascii="Calibri" w:hAnsi="Calibri" w:eastAsia="新細明體" w:cs="Calibri" w:asciiTheme="minorAscii" w:hAnsiTheme="minorAscii" w:eastAsiaTheme="minorEastAsia" w:cstheme="minorAscii"/>
          <w:noProof w:val="0"/>
          <w:color w:val="auto"/>
          <w:sz w:val="22"/>
          <w:szCs w:val="22"/>
          <w:lang w:val="en-US" w:eastAsia="zh-TW" w:bidi="ar-SA"/>
        </w:rPr>
      </w:pPr>
      <w:r w:rsidRPr="0A2B7576" w:rsidR="09F49C41">
        <w:rPr>
          <w:rFonts w:ascii="Calibri" w:hAnsi="Calibri" w:eastAsia="新細明體" w:cs="Calibri" w:asciiTheme="minorAscii" w:hAnsiTheme="minorAscii" w:eastAsiaTheme="minorEastAsia" w:cstheme="minorAscii"/>
          <w:noProof w:val="0"/>
          <w:color w:val="auto"/>
          <w:sz w:val="22"/>
          <w:szCs w:val="22"/>
          <w:lang w:val="en-US" w:eastAsia="zh-TW" w:bidi="ar-SA"/>
        </w:rPr>
        <w:t>Established relationships in the advertising industry in Hong Kong including leading media agencies and FMCG brands is</w:t>
      </w:r>
      <w:r w:rsidRPr="0A2B7576" w:rsidR="62A158A2">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w:t>
      </w:r>
      <w:r w:rsidRPr="0A2B7576" w:rsidR="62A158A2">
        <w:rPr>
          <w:rFonts w:ascii="Calibri" w:hAnsi="Calibri" w:eastAsia="新細明體" w:cs="Calibri" w:asciiTheme="minorAscii" w:hAnsiTheme="minorAscii" w:eastAsiaTheme="minorEastAsia" w:cstheme="minorAscii"/>
          <w:noProof w:val="0"/>
          <w:color w:val="auto"/>
          <w:sz w:val="22"/>
          <w:szCs w:val="22"/>
          <w:lang w:val="en-US" w:eastAsia="zh-TW" w:bidi="ar-SA"/>
        </w:rPr>
        <w:t>preferred</w:t>
      </w:r>
    </w:p>
    <w:p w:rsidR="2A8AB69B" w:rsidP="61E7C979" w:rsidRDefault="2A8AB69B" w14:paraId="4493DF50" w14:textId="59216B2E">
      <w:pPr>
        <w:pStyle w:val="ListParagraph"/>
        <w:numPr>
          <w:ilvl w:val="0"/>
          <w:numId w:val="7"/>
        </w:numPr>
        <w:suppressLineNumbers w:val="0"/>
        <w:spacing w:before="0" w:beforeAutospacing="off" w:after="0" w:afterAutospacing="off" w:line="259" w:lineRule="auto"/>
        <w:ind w:left="720" w:right="0" w:hanging="360"/>
        <w:jc w:val="left"/>
        <w:rPr>
          <w:rFonts w:ascii="Calibri" w:hAnsi="Calibri" w:cs="Calibri" w:asciiTheme="minorAscii" w:hAnsiTheme="minorAscii" w:cstheme="minorAscii"/>
          <w:noProof w:val="0"/>
          <w:color w:val="auto"/>
          <w:sz w:val="22"/>
          <w:szCs w:val="22"/>
          <w:lang w:val="en-US"/>
        </w:rPr>
      </w:pP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Proven </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track record</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in successfully reaching and exceeding </w:t>
      </w:r>
      <w:r w:rsidRPr="61E7C979" w:rsidR="0FF110B3">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sales </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goals </w:t>
      </w:r>
    </w:p>
    <w:p w:rsidR="2A8AB69B" w:rsidP="61E7C979" w:rsidRDefault="2A8AB69B" w14:paraId="37273A54" w14:textId="0B59CF7F">
      <w:pPr>
        <w:pStyle w:val="ListParagraph"/>
        <w:numPr>
          <w:ilvl w:val="0"/>
          <w:numId w:val="7"/>
        </w:numPr>
        <w:suppressLineNumbers w:val="0"/>
        <w:bidi w:val="0"/>
        <w:spacing w:before="0" w:beforeAutospacing="off" w:after="0" w:afterAutospacing="off" w:line="259" w:lineRule="auto"/>
        <w:ind w:left="720" w:right="0" w:hanging="360"/>
        <w:jc w:val="left"/>
        <w:rPr>
          <w:rFonts w:ascii="Calibri" w:hAnsi="Calibri" w:cs="Calibri" w:asciiTheme="minorAscii" w:hAnsiTheme="minorAscii" w:cstheme="minorAscii"/>
          <w:noProof w:val="0"/>
          <w:color w:val="auto"/>
          <w:sz w:val="22"/>
          <w:szCs w:val="22"/>
          <w:lang w:val="en-US"/>
        </w:rPr>
      </w:pP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Excellent written, verbal, and presentation communication skills, and diligent follow-through</w:t>
      </w:r>
    </w:p>
    <w:p w:rsidR="2A8AB69B" w:rsidP="0A2B7576" w:rsidRDefault="2A8AB69B" w14:paraId="65DEECE6" w14:textId="5034B8C3">
      <w:pPr>
        <w:pStyle w:val="ListParagraph"/>
        <w:numPr>
          <w:ilvl w:val="0"/>
          <w:numId w:val="7"/>
        </w:numPr>
        <w:spacing w:before="0" w:beforeAutospacing="off" w:after="0" w:afterAutospacing="off"/>
        <w:rPr>
          <w:rFonts w:ascii="Calibri" w:hAnsi="Calibri" w:cs="Calibri" w:asciiTheme="minorAscii" w:hAnsiTheme="minorAscii" w:cstheme="minorAscii"/>
          <w:noProof w:val="0"/>
          <w:color w:val="auto"/>
          <w:sz w:val="22"/>
          <w:szCs w:val="22"/>
          <w:lang w:val="en-US"/>
        </w:rPr>
      </w:pPr>
      <w:r w:rsidRPr="61E7C979" w:rsidR="37B88716">
        <w:rPr>
          <w:rFonts w:ascii="Calibri" w:hAnsi="Calibri" w:eastAsia="新細明體" w:cs="Calibri" w:asciiTheme="minorAscii" w:hAnsiTheme="minorAscii" w:eastAsiaTheme="minorEastAsia" w:cstheme="minorAscii"/>
          <w:noProof w:val="0"/>
          <w:color w:val="auto"/>
          <w:sz w:val="22"/>
          <w:szCs w:val="22"/>
          <w:lang w:val="en-US" w:eastAsia="zh-TW" w:bidi="ar-SA"/>
        </w:rPr>
        <w:t>In-depth u</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nderstanding of digital marketing </w:t>
      </w:r>
      <w:r w:rsidRPr="61E7C979" w:rsidR="211AC07C">
        <w:rPr>
          <w:rFonts w:ascii="Calibri" w:hAnsi="Calibri" w:eastAsia="新細明體" w:cs="Calibri" w:asciiTheme="minorAscii" w:hAnsiTheme="minorAscii" w:eastAsiaTheme="minorEastAsia" w:cstheme="minorAscii"/>
          <w:noProof w:val="0"/>
          <w:color w:val="auto"/>
          <w:sz w:val="22"/>
          <w:szCs w:val="22"/>
          <w:lang w:val="en-US" w:eastAsia="zh-TW" w:bidi="ar-SA"/>
        </w:rPr>
        <w:t>across</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channels (paid, direct</w:t>
      </w:r>
      <w:r w:rsidRPr="61E7C979" w:rsidR="4E142765">
        <w:rPr>
          <w:rFonts w:ascii="Calibri" w:hAnsi="Calibri" w:eastAsia="新細明體" w:cs="Calibri" w:asciiTheme="minorAscii" w:hAnsiTheme="minorAscii" w:eastAsiaTheme="minorEastAsia" w:cstheme="minorAscii"/>
          <w:noProof w:val="0"/>
          <w:color w:val="auto"/>
          <w:sz w:val="22"/>
          <w:szCs w:val="22"/>
          <w:lang w:val="en-US" w:eastAsia="zh-TW" w:bidi="ar-SA"/>
        </w:rPr>
        <w:t>, CRM</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 affiliate)</w:t>
      </w:r>
      <w:r w:rsidRPr="61E7C979" w:rsidR="4CE2AF25">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and how to </w:t>
      </w:r>
      <w:r w:rsidRPr="61E7C979" w:rsidR="4CE2AF25">
        <w:rPr>
          <w:rFonts w:ascii="Calibri" w:hAnsi="Calibri" w:eastAsia="新細明體" w:cs="Calibri" w:asciiTheme="minorAscii" w:hAnsiTheme="minorAscii" w:eastAsiaTheme="minorEastAsia" w:cstheme="minorAscii"/>
          <w:noProof w:val="0"/>
          <w:color w:val="auto"/>
          <w:sz w:val="22"/>
          <w:szCs w:val="22"/>
          <w:lang w:val="en-US" w:eastAsia="zh-TW" w:bidi="ar-SA"/>
        </w:rPr>
        <w:t>optimize</w:t>
      </w:r>
      <w:r w:rsidRPr="61E7C979" w:rsidR="4CE2AF25">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spending</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w:t>
      </w:r>
      <w:r w:rsidRPr="61E7C979" w:rsidR="77871577">
        <w:rPr>
          <w:rFonts w:ascii="Calibri" w:hAnsi="Calibri" w:eastAsia="新細明體" w:cs="Calibri" w:asciiTheme="minorAscii" w:hAnsiTheme="minorAscii" w:eastAsiaTheme="minorEastAsia" w:cstheme="minorAscii"/>
          <w:noProof w:val="0"/>
          <w:color w:val="auto"/>
          <w:sz w:val="22"/>
          <w:szCs w:val="22"/>
          <w:lang w:val="en-US" w:eastAsia="zh-TW" w:bidi="ar-SA"/>
        </w:rPr>
        <w:t>effectiveness</w:t>
      </w:r>
      <w:r w:rsidRPr="61E7C979" w:rsidR="06FF46D1">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w:t>
      </w:r>
    </w:p>
    <w:p w:rsidR="2A8AB69B" w:rsidP="0A2B7576" w:rsidRDefault="2A8AB69B" w14:paraId="35B4EEB5" w14:textId="54BFD67B">
      <w:pPr>
        <w:pStyle w:val="ListParagraph"/>
        <w:numPr>
          <w:ilvl w:val="0"/>
          <w:numId w:val="7"/>
        </w:numPr>
        <w:spacing w:before="0" w:beforeAutospacing="off" w:after="0" w:afterAutospacing="off"/>
        <w:rPr>
          <w:rFonts w:ascii="Calibri" w:hAnsi="Calibri" w:cs="Calibri" w:asciiTheme="minorAscii" w:hAnsiTheme="minorAscii" w:cstheme="minorAscii"/>
          <w:noProof w:val="0"/>
          <w:color w:val="auto"/>
          <w:sz w:val="22"/>
          <w:szCs w:val="22"/>
          <w:lang w:val="en-US"/>
        </w:rPr>
      </w:pP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Strong </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track record</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 of negotiation and successful internal &amp; external relationship management </w:t>
      </w:r>
    </w:p>
    <w:p w:rsidR="2A8AB69B" w:rsidP="0A2B7576" w:rsidRDefault="2A8AB69B" w14:paraId="4C9980FE" w14:textId="616FA5F8">
      <w:pPr>
        <w:pStyle w:val="ListParagraph"/>
        <w:numPr>
          <w:ilvl w:val="0"/>
          <w:numId w:val="7"/>
        </w:numPr>
        <w:spacing w:before="0" w:beforeAutospacing="off" w:after="0" w:afterAutospacing="off"/>
        <w:rPr>
          <w:rFonts w:ascii="Calibri" w:hAnsi="Calibri" w:eastAsia="新細明體" w:cs="Calibri" w:asciiTheme="minorAscii" w:hAnsiTheme="minorAscii" w:eastAsiaTheme="minorEastAsia" w:cstheme="minorAscii"/>
          <w:noProof w:val="0"/>
          <w:color w:val="auto"/>
          <w:sz w:val="22"/>
          <w:szCs w:val="22"/>
          <w:lang w:val="en-US" w:eastAsia="zh-TW" w:bidi="ar-SA"/>
        </w:rPr>
      </w:pP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Hands on </w:t>
      </w:r>
      <w:r w:rsidRPr="61E7C979" w:rsidR="2A8AB69B">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experience with proposal creation and </w:t>
      </w:r>
      <w:r w:rsidRPr="61E7C979" w:rsidR="4B10973C">
        <w:rPr>
          <w:rFonts w:ascii="Calibri" w:hAnsi="Calibri" w:eastAsia="新細明體" w:cs="Calibri" w:asciiTheme="minorAscii" w:hAnsiTheme="minorAscii" w:eastAsiaTheme="minorEastAsia" w:cstheme="minorAscii"/>
          <w:noProof w:val="0"/>
          <w:color w:val="auto"/>
          <w:sz w:val="22"/>
          <w:szCs w:val="22"/>
          <w:lang w:val="en-US" w:eastAsia="zh-TW" w:bidi="ar-SA"/>
        </w:rPr>
        <w:t xml:space="preserve">pitch presentations </w:t>
      </w:r>
    </w:p>
    <w:p w:rsidR="4D9227EB" w:rsidP="61E7C979" w:rsidRDefault="4D9227EB" w14:paraId="19B4B880" w14:textId="656BA2F9">
      <w:pPr>
        <w:pStyle w:val="ListParagraph"/>
        <w:numPr>
          <w:ilvl w:val="0"/>
          <w:numId w:val="7"/>
        </w:numPr>
        <w:spacing w:before="0" w:beforeAutospacing="off" w:after="0" w:afterAutospacing="off"/>
        <w:rPr>
          <w:rFonts w:ascii="Calibri" w:hAnsi="Calibri" w:eastAsia="新細明體" w:cs="Calibri" w:asciiTheme="minorAscii" w:hAnsiTheme="minorAscii" w:eastAsiaTheme="minorEastAsia" w:cstheme="minorAscii"/>
          <w:noProof w:val="0"/>
          <w:color w:val="auto"/>
          <w:sz w:val="22"/>
          <w:szCs w:val="22"/>
          <w:lang w:val="en-US" w:eastAsia="zh-TW" w:bidi="ar-SA"/>
        </w:rPr>
      </w:pPr>
      <w:r w:rsidRPr="61E7C979" w:rsidR="4D9227EB">
        <w:rPr>
          <w:rFonts w:ascii="Calibri" w:hAnsi="Calibri" w:eastAsia="新細明體" w:cs="Calibri" w:asciiTheme="minorAscii" w:hAnsiTheme="minorAscii" w:eastAsiaTheme="minorEastAsia" w:cstheme="minorAscii"/>
          <w:noProof w:val="0"/>
          <w:color w:val="auto"/>
          <w:sz w:val="22"/>
          <w:szCs w:val="22"/>
          <w:lang w:val="en-US" w:eastAsia="zh-TW" w:bidi="ar-SA"/>
        </w:rPr>
        <w:t>Experience in a fast-paced startup, sales, agency, digital advertising / FMCG environment is an advantage</w:t>
      </w:r>
    </w:p>
    <w:p w:rsidRPr="0047799E" w:rsidR="00676CAD" w:rsidP="0A2B7576" w:rsidRDefault="0047799E" w14:paraId="753FE368" w14:textId="5468611A">
      <w:pPr>
        <w:numPr>
          <w:ilvl w:val="0"/>
          <w:numId w:val="7"/>
        </w:numPr>
        <w:spacing w:before="100" w:beforeAutospacing="on" w:after="100" w:afterAutospacing="on"/>
        <w:ind/>
        <w:rPr>
          <w:rFonts w:ascii="Calibri" w:hAnsi="Calibri" w:cs="Calibri" w:asciiTheme="minorAscii" w:hAnsiTheme="minorAscii" w:cstheme="minorAscii"/>
          <w:color w:val="auto"/>
          <w:sz w:val="22"/>
          <w:szCs w:val="22"/>
        </w:rPr>
      </w:pPr>
      <w:r w:rsidRPr="0A2B7576" w:rsidR="0047799E">
        <w:rPr>
          <w:rFonts w:ascii="Calibri" w:hAnsi="Calibri" w:cs="Calibri" w:asciiTheme="minorAscii" w:hAnsiTheme="minorAscii" w:cstheme="minorAscii"/>
          <w:color w:val="auto"/>
          <w:sz w:val="22"/>
          <w:szCs w:val="22"/>
        </w:rPr>
        <w:t>Fluent in English and C</w:t>
      </w:r>
      <w:r w:rsidRPr="0A2B7576" w:rsidR="24FE271B">
        <w:rPr>
          <w:rFonts w:ascii="Calibri" w:hAnsi="Calibri" w:cs="Calibri" w:asciiTheme="minorAscii" w:hAnsiTheme="minorAscii" w:cstheme="minorAscii"/>
          <w:color w:val="auto"/>
          <w:sz w:val="22"/>
          <w:szCs w:val="22"/>
        </w:rPr>
        <w:t>antonese</w:t>
      </w:r>
    </w:p>
    <w:sectPr w:rsidRPr="0047799E" w:rsidR="00676CAD">
      <w:pgSz w:w="11906" w:h="16838" w:orient="portrait"/>
      <w:pgMar w:top="1440" w:right="1440" w:bottom="1440" w:left="1440" w:header="708" w:footer="708" w:gutter="0"/>
      <w:cols w:space="708"/>
      <w:docGrid w:linePitch="360"/>
      <w:headerReference w:type="default" r:id="R028cce3736d04840"/>
      <w:footerReference w:type="default" r:id="Ref04194ee00f4f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B5B" w:rsidP="004171FC" w:rsidRDefault="00607B5B" w14:paraId="58CF44A6" w14:textId="77777777">
      <w:r>
        <w:separator/>
      </w:r>
    </w:p>
  </w:endnote>
  <w:endnote w:type="continuationSeparator" w:id="0">
    <w:p w:rsidR="00607B5B" w:rsidP="004171FC" w:rsidRDefault="00607B5B" w14:paraId="0DF44B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0A2B7576" w:rsidTr="0A2B7576" w14:paraId="3721449F">
      <w:trPr>
        <w:trHeight w:val="300"/>
      </w:trPr>
      <w:tc>
        <w:tcPr>
          <w:tcW w:w="3005" w:type="dxa"/>
          <w:tcMar/>
        </w:tcPr>
        <w:p w:rsidR="0A2B7576" w:rsidP="0A2B7576" w:rsidRDefault="0A2B7576" w14:paraId="1A6F09D4" w14:textId="0C25BB43">
          <w:pPr>
            <w:pStyle w:val="a3"/>
            <w:bidi w:val="0"/>
            <w:ind w:left="-115"/>
            <w:jc w:val="left"/>
          </w:pPr>
        </w:p>
      </w:tc>
      <w:tc>
        <w:tcPr>
          <w:tcW w:w="3005" w:type="dxa"/>
          <w:tcMar/>
        </w:tcPr>
        <w:p w:rsidR="0A2B7576" w:rsidP="0A2B7576" w:rsidRDefault="0A2B7576" w14:paraId="418FED7B" w14:textId="677B03AD">
          <w:pPr>
            <w:pStyle w:val="a3"/>
            <w:bidi w:val="0"/>
            <w:jc w:val="center"/>
          </w:pPr>
        </w:p>
      </w:tc>
      <w:tc>
        <w:tcPr>
          <w:tcW w:w="3005" w:type="dxa"/>
          <w:tcMar/>
        </w:tcPr>
        <w:p w:rsidR="0A2B7576" w:rsidP="0A2B7576" w:rsidRDefault="0A2B7576" w14:paraId="5D2A4688" w14:textId="3E96683B">
          <w:pPr>
            <w:pStyle w:val="a3"/>
            <w:bidi w:val="0"/>
            <w:ind w:right="-115"/>
            <w:jc w:val="right"/>
          </w:pPr>
        </w:p>
      </w:tc>
    </w:tr>
  </w:tbl>
  <w:p w:rsidR="0A2B7576" w:rsidP="0A2B7576" w:rsidRDefault="0A2B7576" w14:paraId="1C3097CE" w14:textId="0435C3B9">
    <w:pPr>
      <w:pStyle w:val="a5"/>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B5B" w:rsidP="004171FC" w:rsidRDefault="00607B5B" w14:paraId="15F848C4" w14:textId="77777777">
      <w:r>
        <w:separator/>
      </w:r>
    </w:p>
  </w:footnote>
  <w:footnote w:type="continuationSeparator" w:id="0">
    <w:p w:rsidR="00607B5B" w:rsidP="004171FC" w:rsidRDefault="00607B5B" w14:paraId="7C877EA4" w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0A2B7576" w:rsidTr="0A2B7576" w14:paraId="78901457">
      <w:trPr>
        <w:trHeight w:val="300"/>
      </w:trPr>
      <w:tc>
        <w:tcPr>
          <w:tcW w:w="3005" w:type="dxa"/>
          <w:tcMar/>
        </w:tcPr>
        <w:p w:rsidR="0A2B7576" w:rsidP="0A2B7576" w:rsidRDefault="0A2B7576" w14:paraId="0F67C62B" w14:textId="0650C5E4">
          <w:pPr>
            <w:pStyle w:val="a3"/>
            <w:bidi w:val="0"/>
            <w:ind w:left="-115"/>
            <w:jc w:val="left"/>
          </w:pPr>
        </w:p>
      </w:tc>
      <w:tc>
        <w:tcPr>
          <w:tcW w:w="3005" w:type="dxa"/>
          <w:tcMar/>
        </w:tcPr>
        <w:p w:rsidR="0A2B7576" w:rsidP="0A2B7576" w:rsidRDefault="0A2B7576" w14:paraId="6DC6F487" w14:textId="77A7D064">
          <w:pPr>
            <w:pStyle w:val="a3"/>
            <w:bidi w:val="0"/>
            <w:jc w:val="center"/>
          </w:pPr>
        </w:p>
      </w:tc>
      <w:tc>
        <w:tcPr>
          <w:tcW w:w="3005" w:type="dxa"/>
          <w:tcMar/>
        </w:tcPr>
        <w:p w:rsidR="0A2B7576" w:rsidP="0A2B7576" w:rsidRDefault="0A2B7576" w14:paraId="4EE0BCEA" w14:textId="0776E98B">
          <w:pPr>
            <w:pStyle w:val="a3"/>
            <w:bidi w:val="0"/>
            <w:ind w:right="-115"/>
            <w:jc w:val="right"/>
          </w:pPr>
        </w:p>
        <w:p w:rsidR="0A2B7576" w:rsidP="0A2B7576" w:rsidRDefault="0A2B7576" w14:paraId="77DE040F" w14:textId="009C3414">
          <w:pPr>
            <w:pStyle w:val="a3"/>
            <w:bidi w:val="0"/>
            <w:ind w:right="-115"/>
            <w:jc w:val="right"/>
          </w:pPr>
          <w:r w:rsidR="0A2B7576">
            <w:rPr/>
            <w:t>sdfsdfs</w:t>
          </w:r>
        </w:p>
      </w:tc>
    </w:tr>
  </w:tbl>
  <w:p w:rsidR="0A2B7576" w:rsidP="0A2B7576" w:rsidRDefault="0A2B7576" w14:paraId="0DA58327" w14:textId="3C3A9690">
    <w:pPr>
      <w:pStyle w:val="a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73c78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0f89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8874e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f09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92795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3f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635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63e5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d084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2eed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bf4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e8c7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f49c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94c1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de7f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920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662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625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05c8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f12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771D1B"/>
    <w:multiLevelType w:val="multilevel"/>
    <w:tmpl w:val="8EF8288E"/>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1" w15:restartNumberingAfterBreak="0">
    <w:nsid w:val="3C3D2544"/>
    <w:multiLevelType w:val="hybridMultilevel"/>
    <w:tmpl w:val="D4405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EBD6246"/>
    <w:multiLevelType w:val="hybridMultilevel"/>
    <w:tmpl w:val="D99A9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06C72BC"/>
    <w:multiLevelType w:val="multilevel"/>
    <w:tmpl w:val="C0A04F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1F108AC"/>
    <w:multiLevelType w:val="multilevel"/>
    <w:tmpl w:val="98661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4C73B1C"/>
    <w:multiLevelType w:val="multilevel"/>
    <w:tmpl w:val="C8BC7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50169EF"/>
    <w:multiLevelType w:val="hybridMultilevel"/>
    <w:tmpl w:val="AC64F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863349695">
    <w:abstractNumId w:val="0"/>
  </w:num>
  <w:num w:numId="2" w16cid:durableId="1128402255">
    <w:abstractNumId w:val="3"/>
  </w:num>
  <w:num w:numId="3" w16cid:durableId="972950424">
    <w:abstractNumId w:val="6"/>
  </w:num>
  <w:num w:numId="4" w16cid:durableId="1709791305">
    <w:abstractNumId w:val="5"/>
  </w:num>
  <w:num w:numId="5" w16cid:durableId="1731810138">
    <w:abstractNumId w:val="4"/>
  </w:num>
  <w:num w:numId="6" w16cid:durableId="1409885193">
    <w:abstractNumId w:val="1"/>
  </w:num>
  <w:num w:numId="7" w16cid:durableId="565915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86"/>
    <w:rsid w:val="000165A0"/>
    <w:rsid w:val="000D5C20"/>
    <w:rsid w:val="001124A5"/>
    <w:rsid w:val="001F5567"/>
    <w:rsid w:val="0022B765"/>
    <w:rsid w:val="003C754C"/>
    <w:rsid w:val="004171FC"/>
    <w:rsid w:val="004176EA"/>
    <w:rsid w:val="00430A7D"/>
    <w:rsid w:val="0043657E"/>
    <w:rsid w:val="00442DE8"/>
    <w:rsid w:val="0047799E"/>
    <w:rsid w:val="00504161"/>
    <w:rsid w:val="00607B5B"/>
    <w:rsid w:val="00676CAD"/>
    <w:rsid w:val="0071733E"/>
    <w:rsid w:val="008853FE"/>
    <w:rsid w:val="008B0ED8"/>
    <w:rsid w:val="008B7305"/>
    <w:rsid w:val="008D68D8"/>
    <w:rsid w:val="008E3739"/>
    <w:rsid w:val="009423FB"/>
    <w:rsid w:val="009811C7"/>
    <w:rsid w:val="009B6859"/>
    <w:rsid w:val="009C15A8"/>
    <w:rsid w:val="009C2345"/>
    <w:rsid w:val="009D1925"/>
    <w:rsid w:val="00A26365"/>
    <w:rsid w:val="00A94FF5"/>
    <w:rsid w:val="00AE3E5F"/>
    <w:rsid w:val="00B36C29"/>
    <w:rsid w:val="00BF38E6"/>
    <w:rsid w:val="00C121FE"/>
    <w:rsid w:val="00C12980"/>
    <w:rsid w:val="00C36535"/>
    <w:rsid w:val="00D17DE2"/>
    <w:rsid w:val="00D7535A"/>
    <w:rsid w:val="00DB4113"/>
    <w:rsid w:val="00DF5384"/>
    <w:rsid w:val="00E105CB"/>
    <w:rsid w:val="00EA5572"/>
    <w:rsid w:val="00FF1586"/>
    <w:rsid w:val="06ABD3C6"/>
    <w:rsid w:val="06CB3345"/>
    <w:rsid w:val="06FF46D1"/>
    <w:rsid w:val="08296DFC"/>
    <w:rsid w:val="08A268D8"/>
    <w:rsid w:val="098EE142"/>
    <w:rsid w:val="09A68755"/>
    <w:rsid w:val="09F49C41"/>
    <w:rsid w:val="0A2B7576"/>
    <w:rsid w:val="0C8E3808"/>
    <w:rsid w:val="0CDE2817"/>
    <w:rsid w:val="0FF110B3"/>
    <w:rsid w:val="116119EC"/>
    <w:rsid w:val="11D05042"/>
    <w:rsid w:val="157AD65D"/>
    <w:rsid w:val="1716A6BE"/>
    <w:rsid w:val="172084BC"/>
    <w:rsid w:val="18A1EBB5"/>
    <w:rsid w:val="1AA8CE3B"/>
    <w:rsid w:val="1B7F200E"/>
    <w:rsid w:val="1C51CD1E"/>
    <w:rsid w:val="1C567689"/>
    <w:rsid w:val="1E3F9111"/>
    <w:rsid w:val="1F8057C0"/>
    <w:rsid w:val="20FAF770"/>
    <w:rsid w:val="211AC07C"/>
    <w:rsid w:val="21463DD4"/>
    <w:rsid w:val="2217EE4B"/>
    <w:rsid w:val="22C10EA2"/>
    <w:rsid w:val="24FE271B"/>
    <w:rsid w:val="254F8F0D"/>
    <w:rsid w:val="26D8DB70"/>
    <w:rsid w:val="278AE182"/>
    <w:rsid w:val="29305026"/>
    <w:rsid w:val="2972A095"/>
    <w:rsid w:val="29F97377"/>
    <w:rsid w:val="2A8AB69B"/>
    <w:rsid w:val="2AA229A8"/>
    <w:rsid w:val="2AF3DB56"/>
    <w:rsid w:val="2D585F45"/>
    <w:rsid w:val="2DCE584D"/>
    <w:rsid w:val="2EA9F42F"/>
    <w:rsid w:val="2FF99D45"/>
    <w:rsid w:val="3347F8E8"/>
    <w:rsid w:val="34422126"/>
    <w:rsid w:val="34735B9E"/>
    <w:rsid w:val="36AC047B"/>
    <w:rsid w:val="37B88716"/>
    <w:rsid w:val="37D9B684"/>
    <w:rsid w:val="38610632"/>
    <w:rsid w:val="394E6176"/>
    <w:rsid w:val="39623A18"/>
    <w:rsid w:val="39FDF3E2"/>
    <w:rsid w:val="39FEBB99"/>
    <w:rsid w:val="3C860238"/>
    <w:rsid w:val="3D03668A"/>
    <w:rsid w:val="3D2E6877"/>
    <w:rsid w:val="3D39F840"/>
    <w:rsid w:val="421A53B4"/>
    <w:rsid w:val="429F8B92"/>
    <w:rsid w:val="42B2138C"/>
    <w:rsid w:val="44D714DE"/>
    <w:rsid w:val="4804792D"/>
    <w:rsid w:val="4B10973C"/>
    <w:rsid w:val="4CE2AF25"/>
    <w:rsid w:val="4D9227EB"/>
    <w:rsid w:val="4E142765"/>
    <w:rsid w:val="4E23E23B"/>
    <w:rsid w:val="4EDAB194"/>
    <w:rsid w:val="4F932067"/>
    <w:rsid w:val="55AB5F36"/>
    <w:rsid w:val="56E5C379"/>
    <w:rsid w:val="586FC245"/>
    <w:rsid w:val="5C63C67B"/>
    <w:rsid w:val="5D8CE462"/>
    <w:rsid w:val="5F172A3D"/>
    <w:rsid w:val="61E7C979"/>
    <w:rsid w:val="626A7F6D"/>
    <w:rsid w:val="62A158A2"/>
    <w:rsid w:val="64890161"/>
    <w:rsid w:val="66DB4EEC"/>
    <w:rsid w:val="6815090A"/>
    <w:rsid w:val="6A887FA4"/>
    <w:rsid w:val="6B0E229B"/>
    <w:rsid w:val="6B972C8D"/>
    <w:rsid w:val="6BF5FCF4"/>
    <w:rsid w:val="6CA9F2FC"/>
    <w:rsid w:val="6E45C35D"/>
    <w:rsid w:val="6F8A8E12"/>
    <w:rsid w:val="7171D456"/>
    <w:rsid w:val="717D641F"/>
    <w:rsid w:val="73193480"/>
    <w:rsid w:val="74F58D6F"/>
    <w:rsid w:val="77871577"/>
    <w:rsid w:val="7797EB36"/>
    <w:rsid w:val="79E97D7B"/>
    <w:rsid w:val="7A70505D"/>
    <w:rsid w:val="7BB5B15D"/>
    <w:rsid w:val="7E63D4A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88F7"/>
  <w15:chartTrackingRefBased/>
  <w15:docId w15:val="{657C94FD-9665-EA45-A2ED-984A383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F5384"/>
    <w:rPr>
      <w:rFonts w:ascii="Times New Roman" w:hAnsi="Times New Roman" w:eastAsia="Times New Roman"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171FC"/>
    <w:pPr>
      <w:tabs>
        <w:tab w:val="center" w:pos="4153"/>
        <w:tab w:val="right" w:pos="8306"/>
      </w:tabs>
    </w:pPr>
  </w:style>
  <w:style w:type="character" w:styleId="a4" w:customStyle="1">
    <w:name w:val="页眉 字符"/>
    <w:basedOn w:val="a0"/>
    <w:link w:val="a3"/>
    <w:uiPriority w:val="99"/>
    <w:rsid w:val="004171FC"/>
    <w:rPr>
      <w:rFonts w:ascii="Times New Roman" w:hAnsi="Times New Roman" w:eastAsia="Times New Roman" w:cs="Times New Roman"/>
    </w:rPr>
  </w:style>
  <w:style w:type="paragraph" w:styleId="a5">
    <w:name w:val="footer"/>
    <w:basedOn w:val="a"/>
    <w:link w:val="a6"/>
    <w:uiPriority w:val="99"/>
    <w:unhideWhenUsed/>
    <w:rsid w:val="004171FC"/>
    <w:pPr>
      <w:tabs>
        <w:tab w:val="center" w:pos="4153"/>
        <w:tab w:val="right" w:pos="8306"/>
      </w:tabs>
    </w:pPr>
  </w:style>
  <w:style w:type="character" w:styleId="a6" w:customStyle="1">
    <w:name w:val="页脚 字符"/>
    <w:basedOn w:val="a0"/>
    <w:link w:val="a5"/>
    <w:uiPriority w:val="99"/>
    <w:rsid w:val="004171FC"/>
    <w:rPr>
      <w:rFonts w:ascii="Times New Roman" w:hAnsi="Times New Roman" w:eastAsia="Times New Roman" w:cs="Times New Roman"/>
    </w:rPr>
  </w:style>
  <w:style w:type="character" w:styleId="apple-converted-space" w:customStyle="1">
    <w:name w:val="apple-converted-space"/>
    <w:basedOn w:val="a0"/>
    <w:rsid w:val="009C2345"/>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496">
      <w:bodyDiv w:val="1"/>
      <w:marLeft w:val="0"/>
      <w:marRight w:val="0"/>
      <w:marTop w:val="0"/>
      <w:marBottom w:val="0"/>
      <w:divBdr>
        <w:top w:val="none" w:sz="0" w:space="0" w:color="auto"/>
        <w:left w:val="none" w:sz="0" w:space="0" w:color="auto"/>
        <w:bottom w:val="none" w:sz="0" w:space="0" w:color="auto"/>
        <w:right w:val="none" w:sz="0" w:space="0" w:color="auto"/>
      </w:divBdr>
    </w:div>
    <w:div w:id="768618768">
      <w:bodyDiv w:val="1"/>
      <w:marLeft w:val="0"/>
      <w:marRight w:val="0"/>
      <w:marTop w:val="0"/>
      <w:marBottom w:val="0"/>
      <w:divBdr>
        <w:top w:val="none" w:sz="0" w:space="0" w:color="auto"/>
        <w:left w:val="none" w:sz="0" w:space="0" w:color="auto"/>
        <w:bottom w:val="none" w:sz="0" w:space="0" w:color="auto"/>
        <w:right w:val="none" w:sz="0" w:space="0" w:color="auto"/>
      </w:divBdr>
    </w:div>
    <w:div w:id="860581791">
      <w:bodyDiv w:val="1"/>
      <w:marLeft w:val="0"/>
      <w:marRight w:val="0"/>
      <w:marTop w:val="0"/>
      <w:marBottom w:val="0"/>
      <w:divBdr>
        <w:top w:val="none" w:sz="0" w:space="0" w:color="auto"/>
        <w:left w:val="none" w:sz="0" w:space="0" w:color="auto"/>
        <w:bottom w:val="none" w:sz="0" w:space="0" w:color="auto"/>
        <w:right w:val="none" w:sz="0" w:space="0" w:color="auto"/>
      </w:divBdr>
    </w:div>
    <w:div w:id="1065572237">
      <w:bodyDiv w:val="1"/>
      <w:marLeft w:val="0"/>
      <w:marRight w:val="0"/>
      <w:marTop w:val="0"/>
      <w:marBottom w:val="0"/>
      <w:divBdr>
        <w:top w:val="none" w:sz="0" w:space="0" w:color="auto"/>
        <w:left w:val="none" w:sz="0" w:space="0" w:color="auto"/>
        <w:bottom w:val="none" w:sz="0" w:space="0" w:color="auto"/>
        <w:right w:val="none" w:sz="0" w:space="0" w:color="auto"/>
      </w:divBdr>
    </w:div>
    <w:div w:id="1287156413">
      <w:bodyDiv w:val="1"/>
      <w:marLeft w:val="0"/>
      <w:marRight w:val="0"/>
      <w:marTop w:val="0"/>
      <w:marBottom w:val="0"/>
      <w:divBdr>
        <w:top w:val="none" w:sz="0" w:space="0" w:color="auto"/>
        <w:left w:val="none" w:sz="0" w:space="0" w:color="auto"/>
        <w:bottom w:val="none" w:sz="0" w:space="0" w:color="auto"/>
        <w:right w:val="none" w:sz="0" w:space="0" w:color="auto"/>
      </w:divBdr>
    </w:div>
    <w:div w:id="2062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028cce3736d04840" /><Relationship Type="http://schemas.openxmlformats.org/officeDocument/2006/relationships/footer" Target="footer.xml" Id="Ref04194ee00f4f92"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E824A4B557C4EBB237D8CDC5E4CC4" ma:contentTypeVersion="18" ma:contentTypeDescription="Create a new document." ma:contentTypeScope="" ma:versionID="451e53fa5e6957d848a6d63e987e85fe">
  <xsd:schema xmlns:xsd="http://www.w3.org/2001/XMLSchema" xmlns:xs="http://www.w3.org/2001/XMLSchema" xmlns:p="http://schemas.microsoft.com/office/2006/metadata/properties" xmlns:ns1="http://schemas.microsoft.com/sharepoint/v3" xmlns:ns2="7e6a8b52-15f4-43af-99d5-3d41a3258e9b" xmlns:ns3="02c3a401-d505-465c-a69e-2cb6b6b8e317" targetNamespace="http://schemas.microsoft.com/office/2006/metadata/properties" ma:root="true" ma:fieldsID="4d17a5f70dd22405aae199f5d3e8560e" ns1:_="" ns2:_="" ns3:_="">
    <xsd:import namespace="http://schemas.microsoft.com/sharepoint/v3"/>
    <xsd:import namespace="7e6a8b52-15f4-43af-99d5-3d41a3258e9b"/>
    <xsd:import namespace="02c3a401-d505-465c-a69e-2cb6b6b8e3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a8b52-15f4-43af-99d5-3d41a3258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3a401-d505-465c-a69e-2cb6b6b8e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ea59da-620f-4a6d-8391-cbd8c5e4ae6d}" ma:internalName="TaxCatchAll" ma:showField="CatchAllData" ma:web="02c3a401-d505-465c-a69e-2cb6b6b8e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e6a8b52-15f4-43af-99d5-3d41a3258e9b">
      <Terms xmlns="http://schemas.microsoft.com/office/infopath/2007/PartnerControls"/>
    </lcf76f155ced4ddcb4097134ff3c332f>
    <TaxCatchAll xmlns="02c3a401-d505-465c-a69e-2cb6b6b8e317" xsi:nil="true"/>
  </documentManagement>
</p:properties>
</file>

<file path=customXml/itemProps1.xml><?xml version="1.0" encoding="utf-8"?>
<ds:datastoreItem xmlns:ds="http://schemas.openxmlformats.org/officeDocument/2006/customXml" ds:itemID="{E3FEFE6B-B8B5-4D70-9567-8EE46E6C70CC}"/>
</file>

<file path=customXml/itemProps2.xml><?xml version="1.0" encoding="utf-8"?>
<ds:datastoreItem xmlns:ds="http://schemas.openxmlformats.org/officeDocument/2006/customXml" ds:itemID="{95131C8D-8B02-4C65-808A-238D336C9220}">
  <ds:schemaRefs>
    <ds:schemaRef ds:uri="http://schemas.microsoft.com/sharepoint/v3/contenttype/forms"/>
  </ds:schemaRefs>
</ds:datastoreItem>
</file>

<file path=customXml/itemProps3.xml><?xml version="1.0" encoding="utf-8"?>
<ds:datastoreItem xmlns:ds="http://schemas.openxmlformats.org/officeDocument/2006/customXml" ds:itemID="{60444BA9-4993-470F-A292-DACEDD6978CF}">
  <ds:schemaRefs>
    <ds:schemaRef ds:uri="http://schemas.microsoft.com/office/2006/metadata/properties"/>
    <ds:schemaRef ds:uri="http://schemas.microsoft.com/office/infopath/2007/PartnerControls"/>
    <ds:schemaRef ds:uri="http://schemas.microsoft.com/sharepoint/v3"/>
    <ds:schemaRef ds:uri="2e483e46-3d20-445b-a8b6-8787447b0d3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Ronald Wong  (yuu Rewards)</dc:creator>
  <keywords/>
  <dc:description/>
  <lastModifiedBy>Lyubomir Minkov</lastModifiedBy>
  <revision>16</revision>
  <dcterms:created xsi:type="dcterms:W3CDTF">2023-08-18T01:53:00.0000000Z</dcterms:created>
  <dcterms:modified xsi:type="dcterms:W3CDTF">2023-12-20T09:02:45.8324076Z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0x010100994D72B04DE45B468196EB0560DF2DF3</vt:lpwstr>
  </property>
</Properties>
</file>