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0"/>
        <w:gridCol w:w="3440"/>
        <w:gridCol w:w="1720"/>
        <w:gridCol w:w="1721"/>
      </w:tblGrid>
      <w:tr w:rsidR="007F6FC7" w:rsidRPr="00A045EF" w14:paraId="4A1BE7AA" w14:textId="77777777" w:rsidTr="00A467B0">
        <w:tc>
          <w:tcPr>
            <w:tcW w:w="2760" w:type="dxa"/>
            <w:vAlign w:val="center"/>
          </w:tcPr>
          <w:p w14:paraId="06CE7105" w14:textId="77777777" w:rsidR="007F6FC7" w:rsidRPr="00A045EF" w:rsidRDefault="00F62DA6" w:rsidP="00D651F5">
            <w:pPr>
              <w:spacing w:before="60" w:after="60"/>
              <w:rPr>
                <w:rFonts w:asciiTheme="minorHAnsi" w:hAnsiTheme="minorHAnsi" w:cs="Calibri"/>
              </w:rPr>
            </w:pPr>
            <w:r>
              <w:rPr>
                <w:rFonts w:asciiTheme="minorHAnsi" w:hAnsiTheme="minorHAnsi" w:cs="Calibri"/>
              </w:rPr>
              <w:t>Role Profile</w:t>
            </w:r>
            <w:r w:rsidR="007F6FC7" w:rsidRPr="00A045EF">
              <w:rPr>
                <w:rFonts w:asciiTheme="minorHAnsi" w:hAnsiTheme="minorHAnsi" w:cs="Calibri"/>
              </w:rPr>
              <w:t xml:space="preserve"> Title:</w:t>
            </w:r>
          </w:p>
        </w:tc>
        <w:tc>
          <w:tcPr>
            <w:tcW w:w="3440" w:type="dxa"/>
            <w:vAlign w:val="center"/>
          </w:tcPr>
          <w:p w14:paraId="38D2756E" w14:textId="77777777" w:rsidR="007F6FC7" w:rsidRPr="00A045EF" w:rsidRDefault="005307B3" w:rsidP="00E11B07">
            <w:pPr>
              <w:spacing w:before="60" w:after="60" w:line="276" w:lineRule="auto"/>
              <w:rPr>
                <w:rFonts w:asciiTheme="minorHAnsi" w:hAnsiTheme="minorHAnsi" w:cs="Calibri"/>
                <w:b/>
              </w:rPr>
            </w:pPr>
            <w:r>
              <w:rPr>
                <w:rFonts w:asciiTheme="minorHAnsi" w:hAnsiTheme="minorHAnsi" w:cs="Calibri"/>
                <w:b/>
              </w:rPr>
              <w:t>Logistics Manager</w:t>
            </w:r>
          </w:p>
        </w:tc>
        <w:tc>
          <w:tcPr>
            <w:tcW w:w="1720" w:type="dxa"/>
            <w:vAlign w:val="center"/>
          </w:tcPr>
          <w:p w14:paraId="7CEFC1AB" w14:textId="77777777" w:rsidR="007F6FC7" w:rsidRPr="00A045EF" w:rsidRDefault="00B650AB" w:rsidP="00D651F5">
            <w:pPr>
              <w:spacing w:before="60" w:after="60"/>
              <w:ind w:right="-108"/>
              <w:rPr>
                <w:rFonts w:asciiTheme="minorHAnsi" w:hAnsiTheme="minorHAnsi" w:cs="Calibri"/>
                <w:b/>
              </w:rPr>
            </w:pPr>
            <w:r>
              <w:rPr>
                <w:rFonts w:asciiTheme="minorHAnsi" w:hAnsiTheme="minorHAnsi" w:cs="Calibri"/>
              </w:rPr>
              <w:t>Job Code</w:t>
            </w:r>
            <w:r w:rsidR="007F6FC7" w:rsidRPr="00A045EF">
              <w:rPr>
                <w:rFonts w:asciiTheme="minorHAnsi" w:hAnsiTheme="minorHAnsi" w:cs="Calibri"/>
              </w:rPr>
              <w:t>:</w:t>
            </w:r>
          </w:p>
        </w:tc>
        <w:tc>
          <w:tcPr>
            <w:tcW w:w="1721" w:type="dxa"/>
            <w:vAlign w:val="center"/>
          </w:tcPr>
          <w:p w14:paraId="14E5AC9E" w14:textId="3BBF8DEB" w:rsidR="007F6FC7" w:rsidRPr="00A045EF" w:rsidRDefault="007F6FC7" w:rsidP="00D651F5">
            <w:pPr>
              <w:spacing w:before="60" w:after="60" w:line="276" w:lineRule="auto"/>
              <w:rPr>
                <w:rFonts w:asciiTheme="minorHAnsi" w:hAnsiTheme="minorHAnsi" w:cs="Calibri"/>
                <w:b/>
              </w:rPr>
            </w:pPr>
          </w:p>
        </w:tc>
      </w:tr>
      <w:tr w:rsidR="00F62DA6" w:rsidRPr="00A045EF" w14:paraId="1D6AE6B6" w14:textId="77777777" w:rsidTr="004E2968">
        <w:tc>
          <w:tcPr>
            <w:tcW w:w="2760" w:type="dxa"/>
            <w:vAlign w:val="center"/>
          </w:tcPr>
          <w:p w14:paraId="2B933C6D" w14:textId="77777777" w:rsidR="00F62DA6" w:rsidRDefault="00F62DA6" w:rsidP="00F62DA6">
            <w:pPr>
              <w:autoSpaceDE w:val="0"/>
              <w:autoSpaceDN w:val="0"/>
              <w:adjustRightInd w:val="0"/>
              <w:spacing w:before="60" w:after="60"/>
              <w:rPr>
                <w:rFonts w:ascii="Calibri" w:hAnsi="Calibri" w:cs="Calibri"/>
                <w:lang w:eastAsia="en-US"/>
              </w:rPr>
            </w:pPr>
            <w:r>
              <w:rPr>
                <w:rFonts w:ascii="Calibri" w:hAnsi="Calibri" w:cs="Calibri"/>
                <w:lang w:eastAsia="en-US"/>
              </w:rPr>
              <w:t xml:space="preserve">Job Title: </w:t>
            </w:r>
          </w:p>
          <w:p w14:paraId="4A81E901" w14:textId="77777777" w:rsidR="00F62DA6" w:rsidRPr="00A045EF" w:rsidRDefault="00F62DA6" w:rsidP="00F62DA6">
            <w:pPr>
              <w:spacing w:before="60" w:after="60"/>
              <w:rPr>
                <w:rFonts w:asciiTheme="minorHAnsi" w:hAnsiTheme="minorHAnsi" w:cs="Calibri"/>
              </w:rPr>
            </w:pPr>
            <w:r>
              <w:rPr>
                <w:rFonts w:ascii="Calibri" w:hAnsi="Calibri" w:cs="Calibri"/>
                <w:lang w:eastAsia="en-US"/>
              </w:rPr>
              <w:t>(for use when creating an individual job description)</w:t>
            </w:r>
          </w:p>
        </w:tc>
        <w:tc>
          <w:tcPr>
            <w:tcW w:w="6881" w:type="dxa"/>
            <w:gridSpan w:val="3"/>
            <w:vAlign w:val="center"/>
          </w:tcPr>
          <w:p w14:paraId="74D4A92C" w14:textId="77777777" w:rsidR="00F62DA6" w:rsidRDefault="00F62DA6" w:rsidP="00D651F5">
            <w:pPr>
              <w:spacing w:before="60" w:after="60" w:line="276" w:lineRule="auto"/>
              <w:rPr>
                <w:rFonts w:asciiTheme="minorHAnsi" w:hAnsiTheme="minorHAnsi" w:cs="Calibri"/>
                <w:b/>
              </w:rPr>
            </w:pPr>
          </w:p>
        </w:tc>
      </w:tr>
      <w:tr w:rsidR="00B650AB" w:rsidRPr="00A045EF" w14:paraId="20C209E2" w14:textId="77777777" w:rsidTr="00A467B0">
        <w:tc>
          <w:tcPr>
            <w:tcW w:w="2760" w:type="dxa"/>
            <w:vAlign w:val="center"/>
          </w:tcPr>
          <w:p w14:paraId="292192FC" w14:textId="77777777" w:rsidR="00B650AB" w:rsidRPr="00A045EF" w:rsidRDefault="00B650AB" w:rsidP="00D651F5">
            <w:pPr>
              <w:spacing w:before="60" w:after="60"/>
              <w:rPr>
                <w:rFonts w:asciiTheme="minorHAnsi" w:hAnsiTheme="minorHAnsi" w:cs="Calibri"/>
              </w:rPr>
            </w:pPr>
            <w:r w:rsidRPr="00A045EF">
              <w:rPr>
                <w:rFonts w:asciiTheme="minorHAnsi" w:hAnsiTheme="minorHAnsi" w:cs="Calibri"/>
              </w:rPr>
              <w:t>Job Family :</w:t>
            </w:r>
          </w:p>
        </w:tc>
        <w:tc>
          <w:tcPr>
            <w:tcW w:w="3440" w:type="dxa"/>
            <w:vAlign w:val="center"/>
          </w:tcPr>
          <w:p w14:paraId="0810903D" w14:textId="77777777" w:rsidR="00B650AB" w:rsidRPr="00A045EF" w:rsidRDefault="005307B3" w:rsidP="00D651F5">
            <w:pPr>
              <w:spacing w:before="60" w:after="60" w:line="276" w:lineRule="auto"/>
              <w:rPr>
                <w:rFonts w:asciiTheme="minorHAnsi" w:hAnsiTheme="minorHAnsi" w:cs="Calibri"/>
                <w:b/>
              </w:rPr>
            </w:pPr>
            <w:r>
              <w:rPr>
                <w:rFonts w:asciiTheme="minorHAnsi" w:hAnsiTheme="minorHAnsi" w:cs="Calibri"/>
                <w:b/>
              </w:rPr>
              <w:t>Logistics</w:t>
            </w:r>
          </w:p>
        </w:tc>
        <w:tc>
          <w:tcPr>
            <w:tcW w:w="1720" w:type="dxa"/>
            <w:vAlign w:val="center"/>
          </w:tcPr>
          <w:p w14:paraId="7E7A1A98" w14:textId="77777777" w:rsidR="00B650AB" w:rsidRPr="00A045EF" w:rsidRDefault="00B650AB" w:rsidP="00D651F5">
            <w:pPr>
              <w:spacing w:before="60" w:after="60"/>
              <w:ind w:right="-108"/>
              <w:rPr>
                <w:rFonts w:asciiTheme="minorHAnsi" w:hAnsiTheme="minorHAnsi" w:cs="Calibri"/>
              </w:rPr>
            </w:pPr>
            <w:r w:rsidRPr="00A045EF">
              <w:rPr>
                <w:rFonts w:asciiTheme="minorHAnsi" w:hAnsiTheme="minorHAnsi" w:cs="Calibri"/>
              </w:rPr>
              <w:t>LAIO Level:</w:t>
            </w:r>
          </w:p>
        </w:tc>
        <w:tc>
          <w:tcPr>
            <w:tcW w:w="1721" w:type="dxa"/>
            <w:vAlign w:val="center"/>
          </w:tcPr>
          <w:p w14:paraId="2D5B4064" w14:textId="3EB43408" w:rsidR="00B650AB" w:rsidRPr="00A045EF" w:rsidRDefault="00B650AB" w:rsidP="00D651F5">
            <w:pPr>
              <w:spacing w:before="60" w:after="60" w:line="276" w:lineRule="auto"/>
              <w:rPr>
                <w:rFonts w:asciiTheme="minorHAnsi" w:hAnsiTheme="minorHAnsi" w:cs="Calibri"/>
                <w:b/>
              </w:rPr>
            </w:pPr>
          </w:p>
        </w:tc>
      </w:tr>
      <w:tr w:rsidR="007F6FC7" w:rsidRPr="00A045EF" w14:paraId="47D6E130" w14:textId="77777777" w:rsidTr="00AD41BB">
        <w:trPr>
          <w:trHeight w:val="404"/>
        </w:trPr>
        <w:tc>
          <w:tcPr>
            <w:tcW w:w="2760" w:type="dxa"/>
            <w:vAlign w:val="center"/>
          </w:tcPr>
          <w:p w14:paraId="4F01D680" w14:textId="77777777" w:rsidR="007F6FC7" w:rsidRPr="00A045EF" w:rsidRDefault="007F6FC7" w:rsidP="00D651F5">
            <w:pPr>
              <w:spacing w:before="60" w:after="60"/>
              <w:rPr>
                <w:rFonts w:asciiTheme="minorHAnsi" w:hAnsiTheme="minorHAnsi" w:cs="Calibri"/>
              </w:rPr>
            </w:pPr>
            <w:r w:rsidRPr="00A045EF">
              <w:rPr>
                <w:rFonts w:asciiTheme="minorHAnsi" w:hAnsiTheme="minorHAnsi" w:cs="Calibri"/>
              </w:rPr>
              <w:t>Position Reports to:</w:t>
            </w:r>
          </w:p>
        </w:tc>
        <w:tc>
          <w:tcPr>
            <w:tcW w:w="6881" w:type="dxa"/>
            <w:gridSpan w:val="3"/>
            <w:vAlign w:val="center"/>
          </w:tcPr>
          <w:p w14:paraId="148EDD92" w14:textId="77777777" w:rsidR="007F6FC7" w:rsidRPr="00A045EF" w:rsidRDefault="005307B3" w:rsidP="005623CF">
            <w:pPr>
              <w:spacing w:before="60" w:after="60" w:line="276" w:lineRule="auto"/>
              <w:rPr>
                <w:rFonts w:asciiTheme="minorHAnsi" w:hAnsiTheme="minorHAnsi" w:cs="Calibri"/>
                <w:b/>
              </w:rPr>
            </w:pPr>
            <w:r>
              <w:rPr>
                <w:rFonts w:asciiTheme="minorHAnsi" w:hAnsiTheme="minorHAnsi" w:cs="Calibri"/>
                <w:b/>
              </w:rPr>
              <w:t>Construction Manager</w:t>
            </w:r>
            <w:r w:rsidR="005B6DCB">
              <w:rPr>
                <w:rFonts w:asciiTheme="minorHAnsi" w:hAnsiTheme="minorHAnsi" w:cs="Calibri"/>
                <w:b/>
              </w:rPr>
              <w:t xml:space="preserve"> / Project Manager</w:t>
            </w:r>
          </w:p>
        </w:tc>
      </w:tr>
      <w:tr w:rsidR="00BB4944" w:rsidRPr="00A045EF" w14:paraId="7FD6091C" w14:textId="77777777" w:rsidTr="001D7259">
        <w:tc>
          <w:tcPr>
            <w:tcW w:w="2760" w:type="dxa"/>
            <w:vAlign w:val="center"/>
          </w:tcPr>
          <w:p w14:paraId="1989BC4A" w14:textId="77777777" w:rsidR="00BB4944" w:rsidRPr="00A045EF" w:rsidRDefault="00BB4944" w:rsidP="00D651F5">
            <w:pPr>
              <w:spacing w:before="60" w:after="60"/>
              <w:rPr>
                <w:rFonts w:asciiTheme="minorHAnsi" w:hAnsiTheme="minorHAnsi" w:cs="Calibri"/>
              </w:rPr>
            </w:pPr>
            <w:r w:rsidRPr="00A045EF">
              <w:rPr>
                <w:rFonts w:asciiTheme="minorHAnsi" w:hAnsiTheme="minorHAnsi" w:cs="Calibri"/>
              </w:rPr>
              <w:t>BU / Project / Dept:</w:t>
            </w:r>
          </w:p>
        </w:tc>
        <w:tc>
          <w:tcPr>
            <w:tcW w:w="6881" w:type="dxa"/>
            <w:gridSpan w:val="3"/>
            <w:vAlign w:val="center"/>
          </w:tcPr>
          <w:p w14:paraId="54093228" w14:textId="77777777" w:rsidR="00BB4944" w:rsidRPr="00A045EF" w:rsidRDefault="00B969DE" w:rsidP="007E32D4">
            <w:pPr>
              <w:pStyle w:val="Header"/>
              <w:rPr>
                <w:rFonts w:asciiTheme="minorHAnsi" w:hAnsiTheme="minorHAnsi" w:cstheme="minorHAnsi"/>
                <w:b/>
              </w:rPr>
            </w:pPr>
            <w:r>
              <w:rPr>
                <w:rFonts w:asciiTheme="minorHAnsi" w:hAnsiTheme="minorHAnsi" w:cstheme="minorHAnsi"/>
                <w:b/>
              </w:rPr>
              <w:t>Infrastructure</w:t>
            </w:r>
          </w:p>
        </w:tc>
      </w:tr>
    </w:tbl>
    <w:p w14:paraId="51287C8B" w14:textId="77777777" w:rsidR="006635A3" w:rsidRPr="00A045EF" w:rsidRDefault="006635A3" w:rsidP="00792902">
      <w:pPr>
        <w:rPr>
          <w:rFonts w:asciiTheme="minorHAnsi" w:hAnsiTheme="minorHAnsi" w:cs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6635A3" w:rsidRPr="00A045EF" w14:paraId="1856B1B5" w14:textId="77777777" w:rsidTr="005A4A2B">
        <w:trPr>
          <w:jc w:val="center"/>
        </w:trPr>
        <w:tc>
          <w:tcPr>
            <w:tcW w:w="9720" w:type="dxa"/>
            <w:shd w:val="clear" w:color="auto" w:fill="000000"/>
          </w:tcPr>
          <w:p w14:paraId="193EC6A0" w14:textId="77777777" w:rsidR="006635A3" w:rsidRPr="00A045EF" w:rsidRDefault="006635A3" w:rsidP="00B02894">
            <w:pPr>
              <w:spacing w:before="40" w:after="40"/>
              <w:rPr>
                <w:rFonts w:asciiTheme="minorHAnsi" w:hAnsiTheme="minorHAnsi" w:cstheme="minorHAnsi"/>
                <w:b/>
              </w:rPr>
            </w:pPr>
            <w:r w:rsidRPr="00A045EF">
              <w:rPr>
                <w:rFonts w:asciiTheme="minorHAnsi" w:hAnsiTheme="minorHAnsi" w:cstheme="minorHAnsi"/>
                <w:b/>
              </w:rPr>
              <w:t>Leighton Asia India and Offshore</w:t>
            </w:r>
          </w:p>
        </w:tc>
      </w:tr>
      <w:tr w:rsidR="006635A3" w:rsidRPr="00A045EF" w14:paraId="0FBF7089" w14:textId="77777777" w:rsidTr="005A4A2B">
        <w:trPr>
          <w:jc w:val="center"/>
        </w:trPr>
        <w:tc>
          <w:tcPr>
            <w:tcW w:w="9720" w:type="dxa"/>
          </w:tcPr>
          <w:p w14:paraId="50EC2E77" w14:textId="77777777" w:rsidR="006635A3" w:rsidRPr="00A045EF" w:rsidRDefault="00401DA8" w:rsidP="005A4A2B">
            <w:pPr>
              <w:spacing w:before="120" w:after="120"/>
              <w:jc w:val="both"/>
              <w:rPr>
                <w:rFonts w:asciiTheme="minorHAnsi" w:hAnsiTheme="minorHAnsi" w:cstheme="minorHAnsi"/>
              </w:rPr>
            </w:pPr>
            <w:r w:rsidRPr="00913506">
              <w:rPr>
                <w:rFonts w:ascii="Calibri" w:eastAsia="MS Mincho" w:hAnsi="Calibri" w:cs="Times New Roman"/>
                <w:lang w:val="en-US" w:eastAsia="ja-JP"/>
              </w:rPr>
              <w:t xml:space="preserve">Leighton Asia, </w:t>
            </w:r>
            <w:smartTag w:uri="urn:schemas-microsoft-com:office:smarttags" w:element="place">
              <w:smartTag w:uri="urn:schemas-microsoft-com:office:smarttags" w:element="country-region">
                <w:r w:rsidRPr="00913506">
                  <w:rPr>
                    <w:rFonts w:ascii="Calibri" w:eastAsia="MS Mincho" w:hAnsi="Calibri" w:cs="Times New Roman"/>
                    <w:lang w:val="en-US" w:eastAsia="ja-JP"/>
                  </w:rPr>
                  <w:t>India</w:t>
                </w:r>
              </w:smartTag>
            </w:smartTag>
            <w:r w:rsidRPr="00913506">
              <w:rPr>
                <w:rFonts w:ascii="Calibri" w:eastAsia="MS Mincho" w:hAnsi="Calibri" w:cs="Times New Roman"/>
                <w:lang w:val="en-US" w:eastAsia="ja-JP"/>
              </w:rPr>
              <w:t xml:space="preserve"> and Offshore leverages comprehensive sector expertise and geographic diversity as a leading construction and mining services provider. We possess a unique combination of local knowledge and extensive international experience, which allows us to develop competitive, innovative and practical solutions across Asia, </w:t>
            </w:r>
            <w:smartTag w:uri="urn:schemas-microsoft-com:office:smarttags" w:element="place">
              <w:smartTag w:uri="urn:schemas-microsoft-com:office:smarttags" w:element="country-region">
                <w:r w:rsidRPr="00913506">
                  <w:rPr>
                    <w:rFonts w:ascii="Calibri" w:eastAsia="MS Mincho" w:hAnsi="Calibri" w:cs="Times New Roman"/>
                    <w:lang w:val="en-US" w:eastAsia="ja-JP"/>
                  </w:rPr>
                  <w:t>India</w:t>
                </w:r>
              </w:smartTag>
            </w:smartTag>
            <w:r w:rsidRPr="00913506">
              <w:rPr>
                <w:rFonts w:ascii="Calibri" w:eastAsia="MS Mincho" w:hAnsi="Calibri" w:cs="Times New Roman"/>
                <w:lang w:val="en-US" w:eastAsia="ja-JP"/>
              </w:rPr>
              <w:t xml:space="preserve"> and the global offshore market. Our ability to consistently deliver results to clients, shareholders and communities in our geographically vast and culturally diverse footprint is backed by our motivated, focused and performance-driven employees. We currently operate in </w:t>
            </w:r>
            <w:smartTag w:uri="urn:schemas-microsoft-com:office:smarttags" w:element="country-region">
              <w:r w:rsidRPr="00913506">
                <w:rPr>
                  <w:rFonts w:ascii="Calibri" w:eastAsia="MS Mincho" w:hAnsi="Calibri" w:cs="Times New Roman"/>
                  <w:lang w:val="en-US" w:eastAsia="ja-JP"/>
                </w:rPr>
                <w:t>China</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Hong Kong</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Indonesia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Iraq</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Laos</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Macau</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Malaysia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Mongolia</w:t>
              </w:r>
            </w:smartTag>
            <w:r w:rsidRPr="00913506">
              <w:rPr>
                <w:rFonts w:ascii="Calibri" w:eastAsia="MS Mincho" w:hAnsi="Calibri" w:cs="Times New Roman"/>
                <w:lang w:val="en-US" w:eastAsia="ja-JP"/>
              </w:rPr>
              <w:t xml:space="preserve">, the </w:t>
            </w:r>
            <w:smartTag w:uri="urn:schemas-microsoft-com:office:smarttags" w:element="country-region">
              <w:r w:rsidRPr="00913506">
                <w:rPr>
                  <w:rFonts w:ascii="Calibri" w:eastAsia="MS Mincho" w:hAnsi="Calibri" w:cs="Times New Roman"/>
                  <w:lang w:val="en-US" w:eastAsia="ja-JP"/>
                </w:rPr>
                <w:t>Philippines</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Singapore</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Sri Lanka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Thailand</w:t>
              </w:r>
            </w:smartTag>
            <w:r w:rsidRPr="00913506">
              <w:rPr>
                <w:rFonts w:ascii="Calibri" w:eastAsia="MS Mincho" w:hAnsi="Calibri" w:cs="Times New Roman"/>
                <w:lang w:val="en-US" w:eastAsia="ja-JP"/>
              </w:rPr>
              <w:t xml:space="preserve"> and </w:t>
            </w:r>
            <w:smartTag w:uri="urn:schemas-microsoft-com:office:smarttags" w:element="place">
              <w:smartTag w:uri="urn:schemas-microsoft-com:office:smarttags" w:element="country-region">
                <w:r w:rsidRPr="00913506">
                  <w:rPr>
                    <w:rFonts w:ascii="Calibri" w:eastAsia="MS Mincho" w:hAnsi="Calibri" w:cs="Times New Roman"/>
                    <w:lang w:val="en-US" w:eastAsia="ja-JP"/>
                  </w:rPr>
                  <w:t>Vietnam</w:t>
                </w:r>
              </w:smartTag>
            </w:smartTag>
            <w:r w:rsidRPr="00913506">
              <w:rPr>
                <w:rFonts w:ascii="Calibri" w:eastAsia="MS Mincho" w:hAnsi="Calibri" w:cs="Times New Roman"/>
                <w:lang w:val="en-US" w:eastAsia="ja-JP"/>
              </w:rPr>
              <w:t xml:space="preserve">. Leighton Asia, </w:t>
            </w:r>
            <w:smartTag w:uri="urn:schemas-microsoft-com:office:smarttags" w:element="country-region">
              <w:r w:rsidRPr="00913506">
                <w:rPr>
                  <w:rFonts w:ascii="Calibri" w:eastAsia="MS Mincho" w:hAnsi="Calibri" w:cs="Times New Roman"/>
                  <w:lang w:val="en-US" w:eastAsia="ja-JP"/>
                </w:rPr>
                <w:t>India</w:t>
              </w:r>
            </w:smartTag>
            <w:r w:rsidRPr="00913506">
              <w:rPr>
                <w:rFonts w:ascii="Calibri" w:eastAsia="MS Mincho" w:hAnsi="Calibri" w:cs="Times New Roman"/>
                <w:lang w:val="en-US" w:eastAsia="ja-JP"/>
              </w:rPr>
              <w:t xml:space="preserve"> and Offshore is headquartered in </w:t>
            </w:r>
            <w:smartTag w:uri="urn:schemas-microsoft-com:office:smarttags" w:element="place">
              <w:r w:rsidRPr="00913506">
                <w:rPr>
                  <w:rFonts w:ascii="Calibri" w:eastAsia="MS Mincho" w:hAnsi="Calibri" w:cs="Times New Roman"/>
                  <w:lang w:val="en-US" w:eastAsia="ja-JP"/>
                </w:rPr>
                <w:t>Hong Kong</w:t>
              </w:r>
            </w:smartTag>
            <w:r w:rsidRPr="00913506">
              <w:rPr>
                <w:rFonts w:ascii="Calibri" w:eastAsia="MS Mincho" w:hAnsi="Calibri" w:cs="Times New Roman"/>
                <w:lang w:val="en-US" w:eastAsia="ja-JP"/>
              </w:rPr>
              <w:t>.</w:t>
            </w:r>
          </w:p>
        </w:tc>
      </w:tr>
    </w:tbl>
    <w:p w14:paraId="3E4D016D" w14:textId="77777777" w:rsidR="006635A3" w:rsidRPr="00A045EF" w:rsidRDefault="006635A3" w:rsidP="004A111B">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B02894" w:rsidRPr="00A045EF" w14:paraId="4A5233FA" w14:textId="77777777" w:rsidTr="00D651F5">
        <w:trPr>
          <w:trHeight w:val="232"/>
        </w:trPr>
        <w:tc>
          <w:tcPr>
            <w:tcW w:w="9836" w:type="dxa"/>
            <w:shd w:val="clear" w:color="auto" w:fill="000000"/>
          </w:tcPr>
          <w:p w14:paraId="2B3C7B48" w14:textId="77777777" w:rsidR="00B02894" w:rsidRPr="00A045EF" w:rsidRDefault="00B969DE" w:rsidP="00855184">
            <w:pPr>
              <w:spacing w:before="40" w:after="40"/>
              <w:rPr>
                <w:rFonts w:asciiTheme="minorHAnsi" w:hAnsiTheme="minorHAnsi" w:cs="Calibri"/>
                <w:b/>
              </w:rPr>
            </w:pPr>
            <w:r>
              <w:rPr>
                <w:rFonts w:asciiTheme="minorHAnsi" w:hAnsiTheme="minorHAnsi" w:cs="Calibri"/>
                <w:b/>
              </w:rPr>
              <w:t>Infrastructure</w:t>
            </w:r>
            <w:r w:rsidR="006232BF">
              <w:rPr>
                <w:rFonts w:asciiTheme="minorHAnsi" w:hAnsiTheme="minorHAnsi" w:cs="Calibri"/>
                <w:b/>
              </w:rPr>
              <w:t xml:space="preserve"> Business</w:t>
            </w:r>
            <w:r w:rsidR="006D5BC8">
              <w:rPr>
                <w:rFonts w:asciiTheme="minorHAnsi" w:hAnsiTheme="minorHAnsi" w:cs="Calibri"/>
                <w:b/>
              </w:rPr>
              <w:t xml:space="preserve"> Unit </w:t>
            </w:r>
          </w:p>
        </w:tc>
      </w:tr>
      <w:tr w:rsidR="00B02894" w:rsidRPr="00A045EF" w14:paraId="091FBB5C" w14:textId="77777777" w:rsidTr="00013BCB">
        <w:trPr>
          <w:trHeight w:val="645"/>
        </w:trPr>
        <w:tc>
          <w:tcPr>
            <w:tcW w:w="9836" w:type="dxa"/>
          </w:tcPr>
          <w:p w14:paraId="4EA0C7D9" w14:textId="77777777" w:rsidR="009D6F5A" w:rsidRPr="00A045EF" w:rsidRDefault="00467D95" w:rsidP="006232BF">
            <w:pPr>
              <w:spacing w:before="120" w:after="120"/>
              <w:jc w:val="both"/>
              <w:rPr>
                <w:rFonts w:asciiTheme="minorHAnsi" w:hAnsiTheme="minorHAnsi" w:cs="Calibri"/>
              </w:rPr>
            </w:pPr>
            <w:r w:rsidRPr="0085391A">
              <w:rPr>
                <w:rFonts w:asciiTheme="minorHAnsi" w:hAnsiTheme="minorHAnsi" w:cs="Calibri"/>
              </w:rPr>
              <w:t>Since our first civil engineering project in Hong Kong in the mid-1970s, Leighton Asia has been consistently recognised as a leader in delivering major infrastructure solutions across the region. As a full-service engineering and construction firm, Leighton Asia has the necessary resources and expertise to help clients realise virtually any infrastructure undertaking. We have successfully designed, developed, constructed, operated and maintained many key civil engineering and infrastructure projects throughout Asia, including site preparation and land reclamation, railway systems, bridges, tunnels, power stations, airports as well as pipelines, roads and more.</w:t>
            </w:r>
          </w:p>
        </w:tc>
      </w:tr>
    </w:tbl>
    <w:p w14:paraId="21635EA3" w14:textId="77777777" w:rsidR="00B02894" w:rsidRPr="00A045EF" w:rsidRDefault="00B02894" w:rsidP="00792902">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6635A3" w:rsidRPr="00A045EF" w14:paraId="3377DBD0" w14:textId="77777777" w:rsidTr="00AF10ED">
        <w:tc>
          <w:tcPr>
            <w:tcW w:w="9836" w:type="dxa"/>
            <w:shd w:val="clear" w:color="auto" w:fill="000000"/>
          </w:tcPr>
          <w:p w14:paraId="7C325F1D" w14:textId="77777777" w:rsidR="006635A3" w:rsidRPr="00A045EF" w:rsidRDefault="006635A3" w:rsidP="00571A64">
            <w:pPr>
              <w:spacing w:before="40" w:after="40"/>
              <w:rPr>
                <w:rFonts w:asciiTheme="minorHAnsi" w:hAnsiTheme="minorHAnsi" w:cstheme="minorHAnsi"/>
                <w:b/>
              </w:rPr>
            </w:pPr>
            <w:r w:rsidRPr="00A045EF">
              <w:rPr>
                <w:rFonts w:asciiTheme="minorHAnsi" w:hAnsiTheme="minorHAnsi" w:cstheme="minorHAnsi"/>
                <w:b/>
              </w:rPr>
              <w:t>Purpose of the Role</w:t>
            </w:r>
            <w:r w:rsidR="009A1C1D">
              <w:rPr>
                <w:rFonts w:asciiTheme="minorHAnsi" w:hAnsiTheme="minorHAnsi" w:cstheme="minorHAnsi"/>
                <w:b/>
              </w:rPr>
              <w:t xml:space="preserve"> (</w:t>
            </w:r>
            <w:r w:rsidR="009A1C1D" w:rsidRPr="009A1C1D">
              <w:rPr>
                <w:rFonts w:asciiTheme="minorHAnsi" w:hAnsiTheme="minorHAnsi" w:cstheme="minorHAnsi"/>
                <w:b/>
              </w:rPr>
              <w:t>why does the position exist, WITH what objectives</w:t>
            </w:r>
            <w:r w:rsidR="009A1C1D">
              <w:rPr>
                <w:rFonts w:asciiTheme="minorHAnsi" w:hAnsiTheme="minorHAnsi" w:cstheme="minorHAnsi"/>
                <w:b/>
              </w:rPr>
              <w:t>)</w:t>
            </w:r>
          </w:p>
        </w:tc>
      </w:tr>
      <w:tr w:rsidR="006635A3" w:rsidRPr="00A045EF" w14:paraId="4D740729" w14:textId="77777777" w:rsidTr="00AF10ED">
        <w:tc>
          <w:tcPr>
            <w:tcW w:w="9836" w:type="dxa"/>
          </w:tcPr>
          <w:p w14:paraId="18389335" w14:textId="77777777" w:rsidR="001D6BCB" w:rsidRPr="00381954" w:rsidRDefault="002332CD" w:rsidP="00233490">
            <w:pPr>
              <w:autoSpaceDE w:val="0"/>
              <w:autoSpaceDN w:val="0"/>
              <w:adjustRightInd w:val="0"/>
              <w:jc w:val="both"/>
              <w:rPr>
                <w:rFonts w:asciiTheme="minorHAnsi" w:hAnsiTheme="minorHAnsi"/>
                <w:bCs/>
              </w:rPr>
            </w:pPr>
            <w:r>
              <w:rPr>
                <w:rFonts w:asciiTheme="minorHAnsi" w:hAnsiTheme="minorHAnsi"/>
                <w:bCs/>
              </w:rPr>
              <w:t>The role is responsible for c</w:t>
            </w:r>
            <w:r w:rsidR="00230CC2">
              <w:rPr>
                <w:rFonts w:asciiTheme="minorHAnsi" w:hAnsiTheme="minorHAnsi"/>
                <w:bCs/>
              </w:rPr>
              <w:t>onstruction and maintenance of a</w:t>
            </w:r>
            <w:r>
              <w:rPr>
                <w:rFonts w:asciiTheme="minorHAnsi" w:hAnsiTheme="minorHAnsi"/>
                <w:bCs/>
              </w:rPr>
              <w:t xml:space="preserve">menities at the project site; setting up of water and power supply; establishing and </w:t>
            </w:r>
            <w:r w:rsidR="00323C23">
              <w:rPr>
                <w:rFonts w:asciiTheme="minorHAnsi" w:hAnsiTheme="minorHAnsi"/>
                <w:bCs/>
              </w:rPr>
              <w:t xml:space="preserve">overseeing adherence to traffic and security guidelines; </w:t>
            </w:r>
            <w:r w:rsidR="006A3A2A">
              <w:rPr>
                <w:rFonts w:asciiTheme="minorHAnsi" w:hAnsiTheme="minorHAnsi"/>
                <w:bCs/>
              </w:rPr>
              <w:t xml:space="preserve">overseeing receipt and inventory management of material/equipment; and resource allocation and monitoring of equipment, labour and fuel </w:t>
            </w:r>
            <w:r w:rsidR="00453C9E">
              <w:rPr>
                <w:rFonts w:asciiTheme="minorHAnsi" w:hAnsiTheme="minorHAnsi"/>
                <w:bCs/>
              </w:rPr>
              <w:t xml:space="preserve">WITH THE OBJECTIVE </w:t>
            </w:r>
            <w:r w:rsidR="00973078">
              <w:rPr>
                <w:rFonts w:asciiTheme="minorHAnsi" w:hAnsiTheme="minorHAnsi"/>
                <w:bCs/>
              </w:rPr>
              <w:t>OF ensuring</w:t>
            </w:r>
            <w:r w:rsidR="00601E3C">
              <w:rPr>
                <w:rFonts w:asciiTheme="minorHAnsi" w:hAnsiTheme="minorHAnsi"/>
                <w:bCs/>
              </w:rPr>
              <w:t xml:space="preserve"> timely availability of material and manpower resources </w:t>
            </w:r>
            <w:r w:rsidR="002A2EBE">
              <w:rPr>
                <w:rFonts w:asciiTheme="minorHAnsi" w:hAnsiTheme="minorHAnsi"/>
                <w:bCs/>
              </w:rPr>
              <w:t xml:space="preserve">to the project teams </w:t>
            </w:r>
            <w:r w:rsidR="00E55A41">
              <w:rPr>
                <w:rFonts w:asciiTheme="minorHAnsi" w:hAnsiTheme="minorHAnsi"/>
                <w:bCs/>
              </w:rPr>
              <w:t xml:space="preserve">at </w:t>
            </w:r>
            <w:r w:rsidR="00233490">
              <w:rPr>
                <w:rFonts w:asciiTheme="minorHAnsi" w:hAnsiTheme="minorHAnsi"/>
                <w:bCs/>
              </w:rPr>
              <w:t>optimum cost</w:t>
            </w:r>
            <w:r w:rsidR="003444C2">
              <w:rPr>
                <w:rFonts w:asciiTheme="minorHAnsi" w:hAnsiTheme="minorHAnsi"/>
                <w:bCs/>
              </w:rPr>
              <w:t>.</w:t>
            </w:r>
          </w:p>
        </w:tc>
      </w:tr>
    </w:tbl>
    <w:p w14:paraId="77437E7E" w14:textId="77777777" w:rsidR="000E697B" w:rsidRDefault="000E697B" w:rsidP="00AD4C1E">
      <w:pPr>
        <w:spacing w:after="40"/>
        <w:jc w:val="both"/>
        <w:rPr>
          <w:rFonts w:asciiTheme="minorHAnsi" w:hAnsiTheme="minorHAnsi" w:cstheme="minorHAnsi"/>
          <w:b/>
          <w:bCs/>
        </w:rPr>
      </w:pPr>
    </w:p>
    <w:p w14:paraId="7358965D" w14:textId="77777777" w:rsidR="000E697B" w:rsidRDefault="000E697B">
      <w:pPr>
        <w:rPr>
          <w:rFonts w:asciiTheme="minorHAnsi" w:hAnsiTheme="minorHAnsi" w:cstheme="minorHAnsi"/>
          <w:b/>
          <w:bCs/>
        </w:rPr>
      </w:pPr>
      <w:r>
        <w:rPr>
          <w:rFonts w:asciiTheme="minorHAnsi" w:hAnsiTheme="minorHAnsi" w:cstheme="minorHAnsi"/>
          <w:b/>
          <w:bCs/>
        </w:rPr>
        <w:br w:type="page"/>
      </w:r>
    </w:p>
    <w:p w14:paraId="288D71E3" w14:textId="77777777" w:rsidR="000E697B" w:rsidRDefault="00E17FB7" w:rsidP="00DD0450">
      <w:pPr>
        <w:spacing w:after="40"/>
        <w:rPr>
          <w:rFonts w:asciiTheme="minorHAnsi" w:hAnsiTheme="minorHAnsi" w:cstheme="minorHAnsi"/>
          <w:b/>
          <w:bCs/>
        </w:rPr>
      </w:pPr>
      <w:r>
        <w:rPr>
          <w:rFonts w:asciiTheme="minorHAnsi" w:hAnsiTheme="minorHAnsi" w:cstheme="minorHAnsi"/>
          <w:b/>
          <w:bCs/>
        </w:rPr>
        <w:lastRenderedPageBreak/>
        <w:t>Communication and working relationships</w:t>
      </w:r>
      <w:r w:rsidR="00DD0450">
        <w:rPr>
          <w:rFonts w:asciiTheme="minorHAnsi" w:hAnsiTheme="minorHAnsi" w:cstheme="minorHAnsi"/>
          <w:b/>
          <w:bCs/>
        </w:rPr>
        <w:t xml:space="preserve"> </w:t>
      </w:r>
      <w:r w:rsidR="00DD0450" w:rsidRPr="00DD0450">
        <w:rPr>
          <w:rFonts w:asciiTheme="minorHAnsi" w:hAnsiTheme="minorHAnsi" w:cstheme="minorHAnsi"/>
          <w:bCs/>
        </w:rPr>
        <w:t>(</w:t>
      </w:r>
      <w:r w:rsidR="00DD0450" w:rsidRPr="00DD0450">
        <w:rPr>
          <w:rFonts w:asciiTheme="minorHAnsi" w:hAnsiTheme="minorHAnsi" w:cstheme="minorHAnsi"/>
        </w:rPr>
        <w:t>Explain the people and levels and reasons both within and outside the organization with which this job has to interact)</w:t>
      </w:r>
      <w:r w:rsidR="00DD0450">
        <w:rPr>
          <w:rFonts w:asciiTheme="minorHAnsi" w:hAnsiTheme="minorHAnsi" w:cstheme="minorHAnsi"/>
        </w:rPr>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50"/>
      </w:tblGrid>
      <w:tr w:rsidR="00F56E96" w:rsidRPr="000E697B" w14:paraId="7E2713B3" w14:textId="77777777" w:rsidTr="00F56E96">
        <w:trPr>
          <w:trHeight w:val="357"/>
        </w:trPr>
        <w:tc>
          <w:tcPr>
            <w:tcW w:w="9720" w:type="dxa"/>
            <w:gridSpan w:val="2"/>
            <w:shd w:val="clear" w:color="auto" w:fill="000000" w:themeFill="text1"/>
          </w:tcPr>
          <w:p w14:paraId="5556CDEE" w14:textId="77777777" w:rsidR="00F56E96" w:rsidRPr="001329F8" w:rsidRDefault="00F56E96">
            <w:r w:rsidRPr="001329F8">
              <w:rPr>
                <w:rFonts w:asciiTheme="minorHAnsi" w:hAnsiTheme="minorHAnsi"/>
                <w:b/>
              </w:rPr>
              <w:t>Typical Level of Interaction</w:t>
            </w:r>
            <w:r w:rsidR="009A1C1D" w:rsidRPr="001329F8">
              <w:rPr>
                <w:rFonts w:asciiTheme="minorHAnsi" w:hAnsiTheme="minorHAnsi"/>
                <w:b/>
              </w:rPr>
              <w:t xml:space="preserve"> </w:t>
            </w:r>
            <w:r w:rsidR="009A1C1D" w:rsidRPr="001329F8">
              <w:rPr>
                <w:rFonts w:asciiTheme="minorHAnsi" w:hAnsiTheme="minorHAnsi" w:cstheme="minorHAnsi"/>
                <w:b/>
                <w:bCs/>
              </w:rPr>
              <w:t>(select only one)</w:t>
            </w:r>
          </w:p>
        </w:tc>
      </w:tr>
      <w:tr w:rsidR="00F56E96" w:rsidRPr="000E697B" w14:paraId="02550AC9" w14:textId="77777777" w:rsidTr="00895455">
        <w:trPr>
          <w:trHeight w:val="1977"/>
        </w:trPr>
        <w:tc>
          <w:tcPr>
            <w:tcW w:w="9720" w:type="dxa"/>
            <w:gridSpan w:val="2"/>
            <w:shd w:val="clear" w:color="auto" w:fill="auto"/>
          </w:tcPr>
          <w:p w14:paraId="3C2BBDFA" w14:textId="77777777" w:rsidR="00F56E96" w:rsidRPr="001329F8" w:rsidRDefault="00F56E96" w:rsidP="00EE761A">
            <w:pPr>
              <w:pStyle w:val="ListParagraph"/>
              <w:ind w:left="0"/>
              <w:rPr>
                <w:rFonts w:asciiTheme="minorHAnsi" w:hAnsiTheme="minorHAnsi"/>
                <w:sz w:val="24"/>
                <w:szCs w:val="24"/>
              </w:rPr>
            </w:pPr>
            <w:r w:rsidRPr="001329F8">
              <w:rPr>
                <w:rFonts w:ascii="MS Gothic" w:eastAsia="MS Gothic" w:hAnsi="MS Gothic" w:cs="MS Gothic" w:hint="eastAsia"/>
                <w:sz w:val="24"/>
                <w:szCs w:val="24"/>
              </w:rPr>
              <w:t>☐</w:t>
            </w:r>
            <w:r w:rsidRPr="001329F8">
              <w:rPr>
                <w:rFonts w:asciiTheme="minorHAnsi" w:hAnsiTheme="minorHAnsi"/>
                <w:sz w:val="24"/>
                <w:szCs w:val="24"/>
              </w:rPr>
              <w:t xml:space="preserve">  Standard:  Typical interaction is to request and provide information.  Courtesy, tact and effectiveness are required.</w:t>
            </w:r>
          </w:p>
          <w:p w14:paraId="7523F4B6" w14:textId="77777777" w:rsidR="00F56E96" w:rsidRPr="001329F8" w:rsidRDefault="001329F8" w:rsidP="00EE761A">
            <w:pPr>
              <w:pStyle w:val="ListParagraph"/>
              <w:ind w:left="0"/>
              <w:rPr>
                <w:rFonts w:asciiTheme="minorHAnsi" w:hAnsiTheme="minorHAnsi"/>
                <w:sz w:val="24"/>
                <w:szCs w:val="24"/>
              </w:rPr>
            </w:pPr>
            <w:r w:rsidRPr="00707025">
              <w:rPr>
                <w:rFonts w:ascii="MS Gothic" w:eastAsia="MS Gothic" w:hAnsi="MS Gothic" w:cs="MS Gothic" w:hint="eastAsia"/>
                <w:sz w:val="24"/>
                <w:szCs w:val="24"/>
                <w:highlight w:val="yellow"/>
              </w:rPr>
              <w:t>☐</w:t>
            </w:r>
            <w:r w:rsidRPr="001329F8">
              <w:rPr>
                <w:rFonts w:asciiTheme="minorHAnsi" w:hAnsiTheme="minorHAnsi"/>
                <w:sz w:val="24"/>
                <w:szCs w:val="24"/>
              </w:rPr>
              <w:t xml:space="preserve">  </w:t>
            </w:r>
            <w:r w:rsidR="00F56E96" w:rsidRPr="001329F8">
              <w:rPr>
                <w:rFonts w:asciiTheme="minorHAnsi" w:hAnsiTheme="minorHAnsi"/>
                <w:sz w:val="24"/>
                <w:szCs w:val="24"/>
              </w:rPr>
              <w:t>Advanced:  Influence using logic and facts.  Communication is important but not critical to the achievement of job objectives.</w:t>
            </w:r>
          </w:p>
          <w:p w14:paraId="7F6FE299" w14:textId="77777777" w:rsidR="00F56E96" w:rsidRPr="001329F8" w:rsidRDefault="00F56E96" w:rsidP="00EE761A">
            <w:pPr>
              <w:pStyle w:val="ListParagraph"/>
              <w:ind w:left="0"/>
              <w:rPr>
                <w:rFonts w:asciiTheme="minorHAnsi" w:hAnsiTheme="minorHAnsi"/>
                <w:sz w:val="24"/>
                <w:szCs w:val="24"/>
              </w:rPr>
            </w:pPr>
            <w:r w:rsidRPr="001329F8">
              <w:rPr>
                <w:rFonts w:ascii="MS Gothic" w:eastAsia="MS Gothic" w:hAnsi="MS Gothic" w:cs="MS Gothic" w:hint="eastAsia"/>
                <w:sz w:val="24"/>
                <w:szCs w:val="24"/>
              </w:rPr>
              <w:t>☐</w:t>
            </w:r>
            <w:r w:rsidRPr="001329F8">
              <w:rPr>
                <w:rFonts w:asciiTheme="minorHAnsi" w:hAnsiTheme="minorHAnsi"/>
                <w:sz w:val="24"/>
                <w:szCs w:val="24"/>
              </w:rPr>
              <w:t xml:space="preserve">  Expert:  Win the hearts and minds, changing opinion of people.  Critical in achieving the job objectives.</w:t>
            </w:r>
          </w:p>
        </w:tc>
      </w:tr>
      <w:tr w:rsidR="000E697B" w:rsidRPr="000E697B" w14:paraId="0361F80F" w14:textId="77777777" w:rsidTr="00FE058E">
        <w:tc>
          <w:tcPr>
            <w:tcW w:w="4770" w:type="dxa"/>
            <w:tcBorders>
              <w:right w:val="nil"/>
            </w:tcBorders>
            <w:shd w:val="clear" w:color="auto" w:fill="000000" w:themeFill="text1"/>
          </w:tcPr>
          <w:p w14:paraId="138B7699" w14:textId="77777777" w:rsidR="000E697B" w:rsidRPr="000E697B" w:rsidRDefault="000E697B" w:rsidP="00EE761A">
            <w:pPr>
              <w:rPr>
                <w:rFonts w:asciiTheme="minorHAnsi" w:hAnsiTheme="minorHAnsi"/>
                <w:b/>
              </w:rPr>
            </w:pPr>
            <w:r w:rsidRPr="000E697B">
              <w:rPr>
                <w:rFonts w:asciiTheme="minorHAnsi" w:hAnsiTheme="minorHAnsi"/>
                <w:b/>
              </w:rPr>
              <w:t>Primary Audience (Internal)</w:t>
            </w:r>
          </w:p>
          <w:p w14:paraId="68517A30" w14:textId="77777777" w:rsidR="000E697B" w:rsidRPr="000E697B" w:rsidRDefault="000E697B" w:rsidP="00EE761A">
            <w:pPr>
              <w:rPr>
                <w:rFonts w:asciiTheme="minorHAnsi" w:hAnsiTheme="minorHAnsi"/>
                <w:i/>
              </w:rPr>
            </w:pPr>
          </w:p>
        </w:tc>
        <w:tc>
          <w:tcPr>
            <w:tcW w:w="4950" w:type="dxa"/>
            <w:tcBorders>
              <w:left w:val="nil"/>
            </w:tcBorders>
            <w:shd w:val="clear" w:color="auto" w:fill="000000" w:themeFill="text1"/>
          </w:tcPr>
          <w:p w14:paraId="18C97388" w14:textId="77777777" w:rsidR="000E697B" w:rsidRPr="000E697B" w:rsidRDefault="00FE058E" w:rsidP="00EE761A">
            <w:pPr>
              <w:pStyle w:val="ListParagraph"/>
              <w:ind w:left="0"/>
              <w:rPr>
                <w:rFonts w:asciiTheme="minorHAnsi" w:hAnsiTheme="minorHAnsi"/>
                <w:sz w:val="24"/>
                <w:szCs w:val="24"/>
              </w:rPr>
            </w:pPr>
            <w:r>
              <w:rPr>
                <w:rFonts w:asciiTheme="minorHAnsi" w:hAnsiTheme="minorHAnsi"/>
                <w:b/>
                <w:sz w:val="24"/>
                <w:szCs w:val="24"/>
              </w:rPr>
              <w:t>Primary Audience (Ex</w:t>
            </w:r>
            <w:r w:rsidRPr="000E697B">
              <w:rPr>
                <w:rFonts w:asciiTheme="minorHAnsi" w:hAnsiTheme="minorHAnsi"/>
                <w:b/>
                <w:sz w:val="24"/>
                <w:szCs w:val="24"/>
              </w:rPr>
              <w:t>ternal)</w:t>
            </w:r>
          </w:p>
        </w:tc>
      </w:tr>
      <w:tr w:rsidR="00FE058E" w:rsidRPr="000E697B" w14:paraId="487F34C8" w14:textId="77777777" w:rsidTr="00FE058E">
        <w:trPr>
          <w:trHeight w:val="978"/>
        </w:trPr>
        <w:tc>
          <w:tcPr>
            <w:tcW w:w="4770" w:type="dxa"/>
          </w:tcPr>
          <w:p w14:paraId="60760E25" w14:textId="77777777" w:rsidR="00FE058E" w:rsidRDefault="00FE058E" w:rsidP="00EE761A">
            <w:pPr>
              <w:rPr>
                <w:rFonts w:asciiTheme="minorHAnsi" w:hAnsiTheme="minorHAnsi"/>
                <w:b/>
              </w:rPr>
            </w:pPr>
            <w:r>
              <w:rPr>
                <w:rFonts w:asciiTheme="minorHAnsi" w:hAnsiTheme="minorHAnsi"/>
                <w:b/>
              </w:rPr>
              <w:t>Within the same function:</w:t>
            </w:r>
          </w:p>
          <w:p w14:paraId="2C099236" w14:textId="77777777" w:rsidR="0048263B" w:rsidRDefault="007764B7" w:rsidP="00AB0DC1">
            <w:pPr>
              <w:pStyle w:val="ListParagraph"/>
              <w:numPr>
                <w:ilvl w:val="0"/>
                <w:numId w:val="39"/>
              </w:numPr>
              <w:ind w:left="342" w:hanging="270"/>
              <w:rPr>
                <w:rFonts w:asciiTheme="minorHAnsi" w:hAnsiTheme="minorHAnsi"/>
                <w:sz w:val="24"/>
              </w:rPr>
            </w:pPr>
            <w:r>
              <w:rPr>
                <w:rFonts w:asciiTheme="minorHAnsi" w:hAnsiTheme="minorHAnsi"/>
                <w:sz w:val="24"/>
              </w:rPr>
              <w:t>6-10 direct reports (</w:t>
            </w:r>
            <w:r w:rsidRPr="007764B7">
              <w:rPr>
                <w:rFonts w:asciiTheme="minorHAnsi" w:hAnsiTheme="minorHAnsi"/>
                <w:sz w:val="24"/>
              </w:rPr>
              <w:t>Amenities Superin</w:t>
            </w:r>
            <w:r>
              <w:rPr>
                <w:rFonts w:asciiTheme="minorHAnsi" w:hAnsiTheme="minorHAnsi"/>
                <w:sz w:val="24"/>
              </w:rPr>
              <w:t>t</w:t>
            </w:r>
            <w:r w:rsidRPr="007764B7">
              <w:rPr>
                <w:rFonts w:asciiTheme="minorHAnsi" w:hAnsiTheme="minorHAnsi"/>
                <w:sz w:val="24"/>
              </w:rPr>
              <w:t>en</w:t>
            </w:r>
            <w:r>
              <w:rPr>
                <w:rFonts w:asciiTheme="minorHAnsi" w:hAnsiTheme="minorHAnsi"/>
                <w:sz w:val="24"/>
              </w:rPr>
              <w:t>d</w:t>
            </w:r>
            <w:r w:rsidRPr="007764B7">
              <w:rPr>
                <w:rFonts w:asciiTheme="minorHAnsi" w:hAnsiTheme="minorHAnsi"/>
                <w:sz w:val="24"/>
              </w:rPr>
              <w:t>ent, Logistics Coordinator, Traffic controller, Gate controller</w:t>
            </w:r>
            <w:r w:rsidR="005C6274">
              <w:rPr>
                <w:rFonts w:asciiTheme="minorHAnsi" w:hAnsiTheme="minorHAnsi"/>
                <w:sz w:val="24"/>
              </w:rPr>
              <w:t>)</w:t>
            </w:r>
          </w:p>
          <w:p w14:paraId="063AE342" w14:textId="77777777" w:rsidR="009208D1" w:rsidRDefault="009208D1" w:rsidP="00364C51">
            <w:pPr>
              <w:pStyle w:val="ListParagraph"/>
              <w:numPr>
                <w:ilvl w:val="0"/>
                <w:numId w:val="39"/>
              </w:numPr>
              <w:ind w:left="342" w:hanging="270"/>
              <w:rPr>
                <w:rFonts w:asciiTheme="minorHAnsi" w:hAnsiTheme="minorHAnsi"/>
                <w:sz w:val="24"/>
              </w:rPr>
            </w:pPr>
            <w:r>
              <w:rPr>
                <w:rFonts w:asciiTheme="minorHAnsi" w:hAnsiTheme="minorHAnsi"/>
                <w:sz w:val="24"/>
              </w:rPr>
              <w:t xml:space="preserve">Team size: </w:t>
            </w:r>
            <w:r w:rsidR="00364C51">
              <w:rPr>
                <w:rFonts w:asciiTheme="minorHAnsi" w:hAnsiTheme="minorHAnsi"/>
                <w:sz w:val="24"/>
              </w:rPr>
              <w:t>same as above</w:t>
            </w:r>
            <w:r w:rsidR="00136EEB">
              <w:rPr>
                <w:rFonts w:asciiTheme="minorHAnsi" w:hAnsiTheme="minorHAnsi"/>
                <w:sz w:val="24"/>
              </w:rPr>
              <w:t xml:space="preserve"> (direct reports only)</w:t>
            </w:r>
          </w:p>
          <w:p w14:paraId="1C2D12F3" w14:textId="77777777" w:rsidR="00055675" w:rsidRPr="00055675" w:rsidRDefault="00055675" w:rsidP="00055675">
            <w:pPr>
              <w:pStyle w:val="ListParagraph"/>
              <w:numPr>
                <w:ilvl w:val="0"/>
                <w:numId w:val="39"/>
              </w:numPr>
              <w:ind w:left="342" w:hanging="270"/>
              <w:rPr>
                <w:rFonts w:asciiTheme="minorHAnsi" w:hAnsiTheme="minorHAnsi"/>
                <w:sz w:val="24"/>
              </w:rPr>
            </w:pPr>
            <w:r w:rsidRPr="007024C5">
              <w:rPr>
                <w:rFonts w:asciiTheme="minorHAnsi" w:hAnsiTheme="minorHAnsi"/>
                <w:sz w:val="24"/>
              </w:rPr>
              <w:t>Plant</w:t>
            </w:r>
            <w:r>
              <w:rPr>
                <w:rFonts w:asciiTheme="minorHAnsi" w:hAnsiTheme="minorHAnsi"/>
                <w:sz w:val="24"/>
              </w:rPr>
              <w:t xml:space="preserve"> department</w:t>
            </w:r>
          </w:p>
        </w:tc>
        <w:tc>
          <w:tcPr>
            <w:tcW w:w="4950" w:type="dxa"/>
            <w:vMerge w:val="restart"/>
            <w:shd w:val="clear" w:color="auto" w:fill="auto"/>
          </w:tcPr>
          <w:p w14:paraId="083CC20F" w14:textId="77777777" w:rsidR="00D87F14" w:rsidRDefault="00722917" w:rsidP="004F05D4">
            <w:pPr>
              <w:pStyle w:val="ListParagraph"/>
              <w:numPr>
                <w:ilvl w:val="0"/>
                <w:numId w:val="39"/>
              </w:numPr>
              <w:ind w:left="342" w:hanging="270"/>
              <w:rPr>
                <w:rFonts w:asciiTheme="minorHAnsi" w:hAnsiTheme="minorHAnsi"/>
                <w:sz w:val="24"/>
                <w:szCs w:val="24"/>
              </w:rPr>
            </w:pPr>
            <w:r>
              <w:rPr>
                <w:rFonts w:asciiTheme="minorHAnsi" w:hAnsiTheme="minorHAnsi"/>
                <w:sz w:val="24"/>
                <w:szCs w:val="24"/>
              </w:rPr>
              <w:t>Suppliers</w:t>
            </w:r>
          </w:p>
          <w:p w14:paraId="1DED5B65" w14:textId="77777777" w:rsidR="00722917" w:rsidRDefault="00722917" w:rsidP="004F05D4">
            <w:pPr>
              <w:pStyle w:val="ListParagraph"/>
              <w:numPr>
                <w:ilvl w:val="0"/>
                <w:numId w:val="39"/>
              </w:numPr>
              <w:ind w:left="342" w:hanging="270"/>
              <w:rPr>
                <w:rFonts w:asciiTheme="minorHAnsi" w:hAnsiTheme="minorHAnsi"/>
                <w:sz w:val="24"/>
                <w:szCs w:val="24"/>
              </w:rPr>
            </w:pPr>
            <w:r>
              <w:rPr>
                <w:rFonts w:asciiTheme="minorHAnsi" w:hAnsiTheme="minorHAnsi"/>
                <w:sz w:val="24"/>
                <w:szCs w:val="24"/>
              </w:rPr>
              <w:t>Sub-contractors</w:t>
            </w:r>
          </w:p>
          <w:p w14:paraId="35D7F008" w14:textId="77777777" w:rsidR="00722917" w:rsidRDefault="00722917" w:rsidP="004F05D4">
            <w:pPr>
              <w:pStyle w:val="ListParagraph"/>
              <w:numPr>
                <w:ilvl w:val="0"/>
                <w:numId w:val="39"/>
              </w:numPr>
              <w:ind w:left="342" w:hanging="270"/>
              <w:rPr>
                <w:rFonts w:asciiTheme="minorHAnsi" w:hAnsiTheme="minorHAnsi"/>
                <w:sz w:val="24"/>
                <w:szCs w:val="24"/>
              </w:rPr>
            </w:pPr>
            <w:r>
              <w:rPr>
                <w:rFonts w:asciiTheme="minorHAnsi" w:hAnsiTheme="minorHAnsi"/>
                <w:sz w:val="24"/>
                <w:szCs w:val="24"/>
              </w:rPr>
              <w:t>Government agencies</w:t>
            </w:r>
          </w:p>
          <w:p w14:paraId="3820418B" w14:textId="77777777" w:rsidR="009F7FFC" w:rsidRPr="000E697B" w:rsidRDefault="009F7FFC" w:rsidP="004F05D4">
            <w:pPr>
              <w:pStyle w:val="ListParagraph"/>
              <w:numPr>
                <w:ilvl w:val="0"/>
                <w:numId w:val="39"/>
              </w:numPr>
              <w:ind w:left="342" w:hanging="270"/>
              <w:rPr>
                <w:rFonts w:asciiTheme="minorHAnsi" w:hAnsiTheme="minorHAnsi"/>
                <w:sz w:val="24"/>
                <w:szCs w:val="24"/>
              </w:rPr>
            </w:pPr>
            <w:r>
              <w:rPr>
                <w:rFonts w:asciiTheme="minorHAnsi" w:hAnsiTheme="minorHAnsi"/>
                <w:sz w:val="24"/>
                <w:szCs w:val="24"/>
              </w:rPr>
              <w:t>Utility companies</w:t>
            </w:r>
            <w:r w:rsidR="005D43FE">
              <w:rPr>
                <w:rFonts w:asciiTheme="minorHAnsi" w:hAnsiTheme="minorHAnsi"/>
                <w:sz w:val="24"/>
                <w:szCs w:val="24"/>
              </w:rPr>
              <w:t xml:space="preserve"> (e.g. power supply)</w:t>
            </w:r>
          </w:p>
        </w:tc>
      </w:tr>
      <w:tr w:rsidR="00FE058E" w:rsidRPr="000E697B" w14:paraId="6D42ABEF" w14:textId="77777777" w:rsidTr="00F14E6C">
        <w:tc>
          <w:tcPr>
            <w:tcW w:w="4770" w:type="dxa"/>
            <w:tcBorders>
              <w:top w:val="single" w:sz="4" w:space="0" w:color="auto"/>
              <w:left w:val="single" w:sz="4" w:space="0" w:color="auto"/>
              <w:bottom w:val="single" w:sz="4" w:space="0" w:color="auto"/>
            </w:tcBorders>
          </w:tcPr>
          <w:p w14:paraId="5318BAD7" w14:textId="77777777" w:rsidR="00FE058E" w:rsidRPr="000E697B" w:rsidRDefault="00FE058E" w:rsidP="00EE761A">
            <w:pPr>
              <w:rPr>
                <w:rFonts w:asciiTheme="minorHAnsi" w:hAnsiTheme="minorHAnsi"/>
                <w:b/>
              </w:rPr>
            </w:pPr>
            <w:r>
              <w:rPr>
                <w:rFonts w:asciiTheme="minorHAnsi" w:hAnsiTheme="minorHAnsi"/>
                <w:b/>
              </w:rPr>
              <w:t>Outside the function:</w:t>
            </w:r>
          </w:p>
          <w:p w14:paraId="76C4B04E" w14:textId="77777777" w:rsidR="007024C5" w:rsidRPr="007024C5" w:rsidRDefault="007024C5" w:rsidP="007024C5">
            <w:pPr>
              <w:pStyle w:val="ListParagraph"/>
              <w:numPr>
                <w:ilvl w:val="0"/>
                <w:numId w:val="39"/>
              </w:numPr>
              <w:ind w:left="342" w:hanging="270"/>
              <w:rPr>
                <w:rFonts w:asciiTheme="minorHAnsi" w:hAnsiTheme="minorHAnsi"/>
                <w:sz w:val="24"/>
              </w:rPr>
            </w:pPr>
            <w:r w:rsidRPr="007024C5">
              <w:rPr>
                <w:rFonts w:asciiTheme="minorHAnsi" w:hAnsiTheme="minorHAnsi"/>
                <w:sz w:val="24"/>
              </w:rPr>
              <w:t>Construction</w:t>
            </w:r>
            <w:r>
              <w:rPr>
                <w:rFonts w:asciiTheme="minorHAnsi" w:hAnsiTheme="minorHAnsi"/>
                <w:sz w:val="24"/>
              </w:rPr>
              <w:t xml:space="preserve"> department</w:t>
            </w:r>
          </w:p>
          <w:p w14:paraId="72AC973F" w14:textId="77777777" w:rsidR="007024C5" w:rsidRPr="007024C5" w:rsidRDefault="007024C5" w:rsidP="007024C5">
            <w:pPr>
              <w:pStyle w:val="ListParagraph"/>
              <w:numPr>
                <w:ilvl w:val="0"/>
                <w:numId w:val="39"/>
              </w:numPr>
              <w:ind w:left="342" w:hanging="270"/>
              <w:rPr>
                <w:rFonts w:asciiTheme="minorHAnsi" w:hAnsiTheme="minorHAnsi"/>
                <w:sz w:val="24"/>
              </w:rPr>
            </w:pPr>
            <w:r w:rsidRPr="007024C5">
              <w:rPr>
                <w:rFonts w:asciiTheme="minorHAnsi" w:hAnsiTheme="minorHAnsi"/>
                <w:sz w:val="24"/>
              </w:rPr>
              <w:t xml:space="preserve">Commercial </w:t>
            </w:r>
            <w:r>
              <w:rPr>
                <w:rFonts w:asciiTheme="minorHAnsi" w:hAnsiTheme="minorHAnsi"/>
                <w:sz w:val="24"/>
              </w:rPr>
              <w:t>department</w:t>
            </w:r>
          </w:p>
          <w:p w14:paraId="62332FEA" w14:textId="77777777" w:rsidR="007024C5" w:rsidRPr="007024C5" w:rsidRDefault="007024C5" w:rsidP="007024C5">
            <w:pPr>
              <w:pStyle w:val="ListParagraph"/>
              <w:numPr>
                <w:ilvl w:val="0"/>
                <w:numId w:val="39"/>
              </w:numPr>
              <w:ind w:left="342" w:hanging="270"/>
              <w:rPr>
                <w:rFonts w:asciiTheme="minorHAnsi" w:hAnsiTheme="minorHAnsi"/>
                <w:sz w:val="24"/>
              </w:rPr>
            </w:pPr>
            <w:r w:rsidRPr="007024C5">
              <w:rPr>
                <w:rFonts w:asciiTheme="minorHAnsi" w:hAnsiTheme="minorHAnsi"/>
                <w:sz w:val="24"/>
              </w:rPr>
              <w:t>Procurement</w:t>
            </w:r>
            <w:r>
              <w:rPr>
                <w:rFonts w:asciiTheme="minorHAnsi" w:hAnsiTheme="minorHAnsi"/>
                <w:sz w:val="24"/>
              </w:rPr>
              <w:t xml:space="preserve"> department</w:t>
            </w:r>
          </w:p>
          <w:p w14:paraId="60C210BA" w14:textId="77777777" w:rsidR="007024C5" w:rsidRPr="007024C5" w:rsidRDefault="007024C5" w:rsidP="007024C5">
            <w:pPr>
              <w:pStyle w:val="ListParagraph"/>
              <w:numPr>
                <w:ilvl w:val="0"/>
                <w:numId w:val="39"/>
              </w:numPr>
              <w:ind w:left="342" w:hanging="270"/>
              <w:rPr>
                <w:rFonts w:asciiTheme="minorHAnsi" w:hAnsiTheme="minorHAnsi"/>
                <w:sz w:val="24"/>
              </w:rPr>
            </w:pPr>
            <w:r w:rsidRPr="007024C5">
              <w:rPr>
                <w:rFonts w:asciiTheme="minorHAnsi" w:hAnsiTheme="minorHAnsi"/>
                <w:sz w:val="24"/>
              </w:rPr>
              <w:t>Safety</w:t>
            </w:r>
            <w:r>
              <w:rPr>
                <w:rFonts w:asciiTheme="minorHAnsi" w:hAnsiTheme="minorHAnsi"/>
                <w:sz w:val="24"/>
              </w:rPr>
              <w:t xml:space="preserve"> department</w:t>
            </w:r>
          </w:p>
          <w:p w14:paraId="10089EEB" w14:textId="77777777" w:rsidR="0056212D" w:rsidRPr="007024C5" w:rsidRDefault="007024C5" w:rsidP="007024C5">
            <w:pPr>
              <w:pStyle w:val="ListParagraph"/>
              <w:numPr>
                <w:ilvl w:val="0"/>
                <w:numId w:val="39"/>
              </w:numPr>
              <w:ind w:left="342" w:hanging="270"/>
              <w:rPr>
                <w:rFonts w:asciiTheme="minorHAnsi" w:hAnsiTheme="minorHAnsi"/>
                <w:sz w:val="24"/>
              </w:rPr>
            </w:pPr>
            <w:r w:rsidRPr="007024C5">
              <w:rPr>
                <w:rFonts w:asciiTheme="minorHAnsi" w:hAnsiTheme="minorHAnsi"/>
                <w:sz w:val="24"/>
              </w:rPr>
              <w:t>Security</w:t>
            </w:r>
            <w:r>
              <w:rPr>
                <w:rFonts w:asciiTheme="minorHAnsi" w:hAnsiTheme="minorHAnsi"/>
                <w:sz w:val="24"/>
              </w:rPr>
              <w:t xml:space="preserve"> department</w:t>
            </w:r>
          </w:p>
        </w:tc>
        <w:tc>
          <w:tcPr>
            <w:tcW w:w="4950" w:type="dxa"/>
            <w:vMerge/>
            <w:tcBorders>
              <w:bottom w:val="single" w:sz="4" w:space="0" w:color="auto"/>
            </w:tcBorders>
            <w:shd w:val="clear" w:color="auto" w:fill="auto"/>
          </w:tcPr>
          <w:p w14:paraId="35C54DB3" w14:textId="77777777" w:rsidR="00FE058E" w:rsidRPr="000E697B" w:rsidRDefault="00FE058E" w:rsidP="00EE761A">
            <w:pPr>
              <w:pStyle w:val="ListParagraph"/>
              <w:ind w:left="0"/>
              <w:rPr>
                <w:rFonts w:asciiTheme="minorHAnsi" w:hAnsiTheme="minorHAnsi"/>
                <w:sz w:val="24"/>
                <w:szCs w:val="24"/>
              </w:rPr>
            </w:pPr>
          </w:p>
        </w:tc>
      </w:tr>
      <w:tr w:rsidR="00FE058E" w:rsidRPr="000E697B" w14:paraId="3332293B" w14:textId="77777777" w:rsidTr="00FE058E">
        <w:trPr>
          <w:trHeight w:val="438"/>
        </w:trPr>
        <w:tc>
          <w:tcPr>
            <w:tcW w:w="4770" w:type="dxa"/>
            <w:tcBorders>
              <w:top w:val="single" w:sz="4" w:space="0" w:color="auto"/>
              <w:left w:val="single" w:sz="4" w:space="0" w:color="auto"/>
              <w:bottom w:val="single" w:sz="4" w:space="0" w:color="auto"/>
              <w:right w:val="single" w:sz="4" w:space="0" w:color="auto"/>
            </w:tcBorders>
            <w:shd w:val="clear" w:color="auto" w:fill="000000" w:themeFill="text1"/>
          </w:tcPr>
          <w:p w14:paraId="31CADCD9" w14:textId="77777777" w:rsidR="000E697B" w:rsidRPr="000E697B" w:rsidRDefault="009A1C1D" w:rsidP="00EE761A">
            <w:pPr>
              <w:rPr>
                <w:rFonts w:asciiTheme="minorHAnsi" w:hAnsiTheme="minorHAnsi"/>
                <w:b/>
              </w:rPr>
            </w:pPr>
            <w:r>
              <w:rPr>
                <w:rFonts w:asciiTheme="minorHAnsi" w:hAnsiTheme="minorHAnsi"/>
                <w:b/>
              </w:rPr>
              <w:t xml:space="preserve">Typical </w:t>
            </w:r>
            <w:r w:rsidR="00FE058E" w:rsidRPr="000E697B">
              <w:rPr>
                <w:rFonts w:asciiTheme="minorHAnsi" w:hAnsiTheme="minorHAnsi"/>
                <w:b/>
              </w:rPr>
              <w:t>Level of Audience (</w:t>
            </w:r>
            <w:r w:rsidR="00FE058E">
              <w:rPr>
                <w:rFonts w:asciiTheme="minorHAnsi" w:hAnsiTheme="minorHAnsi"/>
                <w:b/>
              </w:rPr>
              <w:t>Internal</w:t>
            </w:r>
            <w:r w:rsidR="00FE058E" w:rsidRPr="000E697B">
              <w:rPr>
                <w:rFonts w:asciiTheme="minorHAnsi" w:hAnsiTheme="minorHAnsi"/>
                <w:b/>
              </w:rPr>
              <w:t>)</w:t>
            </w:r>
          </w:p>
        </w:tc>
        <w:tc>
          <w:tcPr>
            <w:tcW w:w="4950" w:type="dxa"/>
            <w:tcBorders>
              <w:top w:val="single" w:sz="4" w:space="0" w:color="auto"/>
              <w:left w:val="single" w:sz="4" w:space="0" w:color="auto"/>
              <w:bottom w:val="single" w:sz="4" w:space="0" w:color="auto"/>
              <w:right w:val="single" w:sz="4" w:space="0" w:color="auto"/>
            </w:tcBorders>
            <w:shd w:val="clear" w:color="auto" w:fill="000000" w:themeFill="text1"/>
          </w:tcPr>
          <w:p w14:paraId="4E872F66" w14:textId="77777777" w:rsidR="000E697B" w:rsidRPr="00FE058E" w:rsidRDefault="009A1C1D" w:rsidP="00FE058E">
            <w:pPr>
              <w:rPr>
                <w:rFonts w:asciiTheme="minorHAnsi" w:hAnsiTheme="minorHAnsi"/>
                <w:b/>
              </w:rPr>
            </w:pPr>
            <w:r>
              <w:rPr>
                <w:rFonts w:asciiTheme="minorHAnsi" w:hAnsiTheme="minorHAnsi"/>
                <w:b/>
              </w:rPr>
              <w:t xml:space="preserve">Typical </w:t>
            </w:r>
            <w:r w:rsidR="00FE058E" w:rsidRPr="000E697B">
              <w:rPr>
                <w:rFonts w:asciiTheme="minorHAnsi" w:hAnsiTheme="minorHAnsi"/>
                <w:b/>
              </w:rPr>
              <w:t>Level of Audience (External)</w:t>
            </w:r>
          </w:p>
        </w:tc>
      </w:tr>
      <w:tr w:rsidR="00FE058E" w:rsidRPr="000E697B" w14:paraId="5385E40E" w14:textId="77777777" w:rsidTr="00FE058E">
        <w:tc>
          <w:tcPr>
            <w:tcW w:w="4770" w:type="dxa"/>
            <w:tcBorders>
              <w:top w:val="single" w:sz="4" w:space="0" w:color="auto"/>
              <w:left w:val="single" w:sz="4" w:space="0" w:color="auto"/>
              <w:bottom w:val="single" w:sz="4" w:space="0" w:color="auto"/>
              <w:right w:val="single" w:sz="4" w:space="0" w:color="auto"/>
            </w:tcBorders>
          </w:tcPr>
          <w:p w14:paraId="266499B9" w14:textId="77777777" w:rsidR="00FE058E" w:rsidRPr="000E697B" w:rsidRDefault="00FE058E" w:rsidP="00FE058E">
            <w:pPr>
              <w:pStyle w:val="ListParagraph"/>
              <w:ind w:left="0"/>
              <w:rPr>
                <w:rFonts w:asciiTheme="minorHAnsi" w:hAnsiTheme="minorHAnsi"/>
                <w:sz w:val="24"/>
                <w:szCs w:val="24"/>
              </w:rPr>
            </w:pPr>
            <w:r w:rsidRPr="00FA506A">
              <w:rPr>
                <w:rFonts w:ascii="MS Gothic" w:eastAsia="MS Gothic" w:hAnsi="MS Gothic" w:cs="MS Gothic" w:hint="eastAsia"/>
                <w:sz w:val="24"/>
                <w:szCs w:val="24"/>
              </w:rPr>
              <w:t>☐</w:t>
            </w:r>
            <w:r w:rsidRPr="000E697B">
              <w:rPr>
                <w:rFonts w:asciiTheme="minorHAnsi" w:hAnsiTheme="minorHAnsi"/>
                <w:sz w:val="24"/>
                <w:szCs w:val="24"/>
              </w:rPr>
              <w:t xml:space="preserve">  Clerical / Operational</w:t>
            </w:r>
          </w:p>
          <w:p w14:paraId="7C6A0726" w14:textId="77777777" w:rsidR="00FE058E" w:rsidRPr="000E697B" w:rsidRDefault="00FE058E" w:rsidP="00FE058E">
            <w:pPr>
              <w:pStyle w:val="ListParagraph"/>
              <w:ind w:left="0"/>
              <w:rPr>
                <w:rFonts w:asciiTheme="minorHAnsi" w:hAnsiTheme="minorHAnsi"/>
                <w:sz w:val="24"/>
                <w:szCs w:val="24"/>
              </w:rPr>
            </w:pPr>
            <w:r w:rsidRPr="000E697B">
              <w:rPr>
                <w:rFonts w:ascii="MS Gothic" w:eastAsia="MS Gothic" w:hAnsi="MS Gothic" w:cs="MS Gothic" w:hint="eastAsia"/>
                <w:sz w:val="24"/>
                <w:szCs w:val="24"/>
              </w:rPr>
              <w:t>☐</w:t>
            </w:r>
            <w:r w:rsidRPr="000E697B">
              <w:rPr>
                <w:rFonts w:asciiTheme="minorHAnsi" w:hAnsiTheme="minorHAnsi"/>
                <w:sz w:val="24"/>
                <w:szCs w:val="24"/>
              </w:rPr>
              <w:t xml:space="preserve">  Supervisory / Junior Professional</w:t>
            </w:r>
          </w:p>
          <w:p w14:paraId="0AA13ECF" w14:textId="77777777" w:rsidR="00FE058E" w:rsidRDefault="00FE058E" w:rsidP="00FE058E">
            <w:pPr>
              <w:pStyle w:val="ListParagraph"/>
              <w:ind w:left="0"/>
              <w:rPr>
                <w:rFonts w:asciiTheme="minorHAnsi" w:hAnsiTheme="minorHAnsi"/>
                <w:sz w:val="24"/>
                <w:szCs w:val="24"/>
              </w:rPr>
            </w:pPr>
            <w:r w:rsidRPr="00722917">
              <w:rPr>
                <w:rFonts w:ascii="MS Gothic" w:eastAsia="MS Gothic" w:hAnsi="MS Gothic" w:cs="MS Gothic" w:hint="eastAsia"/>
                <w:sz w:val="24"/>
                <w:szCs w:val="24"/>
                <w:highlight w:val="yellow"/>
              </w:rPr>
              <w:t>☐</w:t>
            </w:r>
            <w:r w:rsidRPr="0048263B">
              <w:rPr>
                <w:rFonts w:asciiTheme="minorHAnsi" w:hAnsiTheme="minorHAnsi"/>
                <w:sz w:val="24"/>
                <w:szCs w:val="24"/>
              </w:rPr>
              <w:t xml:space="preserve">  Middle Management</w:t>
            </w:r>
            <w:r w:rsidRPr="000E697B">
              <w:rPr>
                <w:rFonts w:asciiTheme="minorHAnsi" w:hAnsiTheme="minorHAnsi"/>
                <w:sz w:val="24"/>
                <w:szCs w:val="24"/>
              </w:rPr>
              <w:t xml:space="preserve"> / Seasoned Professional</w:t>
            </w:r>
          </w:p>
          <w:p w14:paraId="66F3445E" w14:textId="77777777" w:rsidR="000E697B" w:rsidRPr="000E697B" w:rsidRDefault="00FE058E" w:rsidP="00FE058E">
            <w:pPr>
              <w:pStyle w:val="ListParagraph"/>
              <w:ind w:left="0"/>
              <w:rPr>
                <w:rFonts w:asciiTheme="minorHAnsi" w:hAnsiTheme="minorHAnsi"/>
                <w:b/>
                <w:sz w:val="24"/>
                <w:szCs w:val="24"/>
              </w:rPr>
            </w:pPr>
            <w:r w:rsidRPr="000E697B">
              <w:rPr>
                <w:rFonts w:ascii="MS Gothic" w:eastAsia="MS Gothic" w:hAnsi="MS Gothic" w:cs="MS Gothic" w:hint="eastAsia"/>
                <w:sz w:val="24"/>
                <w:szCs w:val="24"/>
              </w:rPr>
              <w:t>☐</w:t>
            </w:r>
            <w:r w:rsidRPr="000E697B">
              <w:rPr>
                <w:rFonts w:asciiTheme="minorHAnsi" w:hAnsiTheme="minorHAnsi"/>
                <w:sz w:val="24"/>
                <w:szCs w:val="24"/>
              </w:rPr>
              <w:t xml:space="preserve">  Senior / Top Management</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D92BAB1" w14:textId="77777777" w:rsidR="000E697B" w:rsidRPr="000E697B" w:rsidRDefault="000E697B" w:rsidP="00EE761A">
            <w:pPr>
              <w:pStyle w:val="ListParagraph"/>
              <w:ind w:left="0"/>
              <w:rPr>
                <w:rFonts w:asciiTheme="minorHAnsi" w:hAnsiTheme="minorHAnsi"/>
                <w:sz w:val="24"/>
                <w:szCs w:val="24"/>
              </w:rPr>
            </w:pPr>
            <w:r w:rsidRPr="000E697B">
              <w:rPr>
                <w:rFonts w:ascii="MS Gothic" w:eastAsia="MS Gothic" w:hAnsi="MS Gothic" w:cs="MS Gothic" w:hint="eastAsia"/>
                <w:sz w:val="24"/>
                <w:szCs w:val="24"/>
              </w:rPr>
              <w:t>☐</w:t>
            </w:r>
            <w:r w:rsidRPr="000E697B">
              <w:rPr>
                <w:rFonts w:asciiTheme="minorHAnsi" w:hAnsiTheme="minorHAnsi"/>
                <w:sz w:val="24"/>
                <w:szCs w:val="24"/>
              </w:rPr>
              <w:t xml:space="preserve">  Clerical / Operational</w:t>
            </w:r>
          </w:p>
          <w:p w14:paraId="2110EB66" w14:textId="77777777" w:rsidR="000E697B" w:rsidRPr="000E697B" w:rsidRDefault="000E697B" w:rsidP="00EE761A">
            <w:pPr>
              <w:pStyle w:val="ListParagraph"/>
              <w:ind w:left="0"/>
              <w:rPr>
                <w:rFonts w:asciiTheme="minorHAnsi" w:hAnsiTheme="minorHAnsi"/>
                <w:sz w:val="24"/>
                <w:szCs w:val="24"/>
              </w:rPr>
            </w:pPr>
            <w:r w:rsidRPr="00FA506A">
              <w:rPr>
                <w:rFonts w:ascii="MS Gothic" w:eastAsia="MS Gothic" w:hAnsi="MS Gothic" w:cs="MS Gothic" w:hint="eastAsia"/>
                <w:sz w:val="24"/>
                <w:szCs w:val="24"/>
              </w:rPr>
              <w:t>☐</w:t>
            </w:r>
            <w:r w:rsidR="004F05D4">
              <w:rPr>
                <w:rFonts w:asciiTheme="minorHAnsi" w:hAnsiTheme="minorHAnsi"/>
                <w:sz w:val="24"/>
                <w:szCs w:val="24"/>
              </w:rPr>
              <w:t xml:space="preserve">  </w:t>
            </w:r>
            <w:r w:rsidR="00F314DE">
              <w:rPr>
                <w:rFonts w:asciiTheme="minorHAnsi" w:hAnsiTheme="minorHAnsi"/>
                <w:sz w:val="24"/>
                <w:szCs w:val="24"/>
              </w:rPr>
              <w:t>Supe</w:t>
            </w:r>
            <w:r w:rsidR="00F314DE" w:rsidRPr="000E697B">
              <w:rPr>
                <w:rFonts w:asciiTheme="minorHAnsi" w:hAnsiTheme="minorHAnsi"/>
                <w:sz w:val="24"/>
                <w:szCs w:val="24"/>
              </w:rPr>
              <w:t>rvisory</w:t>
            </w:r>
            <w:r w:rsidRPr="000E697B">
              <w:rPr>
                <w:rFonts w:asciiTheme="minorHAnsi" w:hAnsiTheme="minorHAnsi"/>
                <w:sz w:val="24"/>
                <w:szCs w:val="24"/>
              </w:rPr>
              <w:t xml:space="preserve"> / Junior Professional</w:t>
            </w:r>
          </w:p>
          <w:p w14:paraId="21236C64" w14:textId="77777777" w:rsidR="000E697B" w:rsidRPr="000E697B" w:rsidRDefault="000E697B" w:rsidP="00EE761A">
            <w:pPr>
              <w:pStyle w:val="ListParagraph"/>
              <w:ind w:left="0"/>
              <w:rPr>
                <w:rFonts w:asciiTheme="minorHAnsi" w:hAnsiTheme="minorHAnsi"/>
                <w:sz w:val="24"/>
                <w:szCs w:val="24"/>
              </w:rPr>
            </w:pPr>
            <w:r w:rsidRPr="00722917">
              <w:rPr>
                <w:rFonts w:ascii="MS Gothic" w:eastAsia="MS Gothic" w:hAnsi="MS Gothic" w:cs="MS Gothic" w:hint="eastAsia"/>
                <w:sz w:val="24"/>
                <w:szCs w:val="24"/>
                <w:highlight w:val="yellow"/>
              </w:rPr>
              <w:t>☐</w:t>
            </w:r>
            <w:r w:rsidRPr="0048263B">
              <w:rPr>
                <w:rFonts w:asciiTheme="minorHAnsi" w:hAnsiTheme="minorHAnsi"/>
                <w:sz w:val="24"/>
                <w:szCs w:val="24"/>
              </w:rPr>
              <w:t xml:space="preserve">  Middle Management</w:t>
            </w:r>
            <w:r w:rsidRPr="000E697B">
              <w:rPr>
                <w:rFonts w:asciiTheme="minorHAnsi" w:hAnsiTheme="minorHAnsi"/>
                <w:sz w:val="24"/>
                <w:szCs w:val="24"/>
              </w:rPr>
              <w:t xml:space="preserve"> / Seasoned Professional</w:t>
            </w:r>
          </w:p>
          <w:p w14:paraId="670204FA" w14:textId="77777777" w:rsidR="000E697B" w:rsidRPr="000E697B" w:rsidRDefault="000E697B" w:rsidP="00EE761A">
            <w:pPr>
              <w:pStyle w:val="ListParagraph"/>
              <w:ind w:left="0"/>
              <w:rPr>
                <w:rFonts w:asciiTheme="minorHAnsi" w:hAnsiTheme="minorHAnsi"/>
                <w:sz w:val="24"/>
                <w:szCs w:val="24"/>
              </w:rPr>
            </w:pPr>
            <w:r w:rsidRPr="000E697B">
              <w:rPr>
                <w:rFonts w:ascii="MS Gothic" w:eastAsia="MS Gothic" w:hAnsi="MS Gothic" w:cs="MS Gothic" w:hint="eastAsia"/>
                <w:sz w:val="24"/>
                <w:szCs w:val="24"/>
              </w:rPr>
              <w:t>☐</w:t>
            </w:r>
            <w:r w:rsidRPr="000E697B">
              <w:rPr>
                <w:rFonts w:asciiTheme="minorHAnsi" w:hAnsiTheme="minorHAnsi"/>
                <w:sz w:val="24"/>
                <w:szCs w:val="24"/>
              </w:rPr>
              <w:t xml:space="preserve">  Senior / Top Management</w:t>
            </w:r>
          </w:p>
        </w:tc>
      </w:tr>
    </w:tbl>
    <w:p w14:paraId="528AC2E1" w14:textId="77777777" w:rsidR="000E697B" w:rsidRDefault="000E697B">
      <w:pPr>
        <w:rPr>
          <w:rFonts w:asciiTheme="minorHAnsi" w:hAnsiTheme="minorHAnsi" w:cstheme="minorHAnsi"/>
          <w:b/>
          <w:bCs/>
        </w:rPr>
      </w:pPr>
      <w:r>
        <w:rPr>
          <w:rFonts w:asciiTheme="minorHAnsi" w:hAnsiTheme="minorHAnsi" w:cstheme="minorHAnsi"/>
          <w:b/>
          <w:bCs/>
        </w:rPr>
        <w:br w:type="page"/>
      </w:r>
    </w:p>
    <w:p w14:paraId="30630AC1" w14:textId="77777777" w:rsidR="006635A3" w:rsidRPr="009A1C1D" w:rsidRDefault="006635A3" w:rsidP="00AD4C1E">
      <w:pPr>
        <w:spacing w:after="40"/>
        <w:jc w:val="both"/>
        <w:rPr>
          <w:rFonts w:asciiTheme="minorHAnsi" w:hAnsiTheme="minorHAnsi" w:cstheme="minorHAnsi"/>
        </w:rPr>
      </w:pPr>
      <w:r w:rsidRPr="00A045EF">
        <w:rPr>
          <w:rFonts w:asciiTheme="minorHAnsi" w:hAnsiTheme="minorHAnsi" w:cstheme="minorHAnsi"/>
          <w:b/>
          <w:bCs/>
        </w:rPr>
        <w:lastRenderedPageBreak/>
        <w:t xml:space="preserve">Key Accountabilities </w:t>
      </w:r>
      <w:r w:rsidRPr="00A045EF">
        <w:rPr>
          <w:rFonts w:asciiTheme="minorHAnsi" w:hAnsiTheme="minorHAnsi" w:cstheme="minorHAnsi"/>
          <w:bCs/>
        </w:rPr>
        <w:t>(</w:t>
      </w:r>
      <w:r w:rsidRPr="00A045EF">
        <w:rPr>
          <w:rFonts w:asciiTheme="minorHAnsi" w:hAnsiTheme="minorHAnsi" w:cstheme="minorHAnsi"/>
        </w:rPr>
        <w:t>List all areas of responsibilities, with key t</w:t>
      </w:r>
      <w:r w:rsidRPr="009A1C1D">
        <w:rPr>
          <w:rFonts w:asciiTheme="minorHAnsi" w:hAnsiTheme="minorHAnsi" w:cstheme="minorHAnsi"/>
        </w:rPr>
        <w:t xml:space="preserve">asks </w:t>
      </w:r>
      <w:r w:rsidR="0004474F" w:rsidRPr="009A1C1D">
        <w:rPr>
          <w:rFonts w:asciiTheme="minorHAnsi" w:hAnsiTheme="minorHAnsi" w:cstheme="minorHAnsi"/>
        </w:rPr>
        <w:t xml:space="preserve">and performance metrics </w:t>
      </w:r>
      <w:r w:rsidRPr="009A1C1D">
        <w:rPr>
          <w:rFonts w:asciiTheme="minorHAnsi" w:hAnsiTheme="minorHAnsi" w:cstheme="minorHAnsi"/>
        </w:rPr>
        <w:t>defined)</w:t>
      </w:r>
    </w:p>
    <w:tbl>
      <w:tblPr>
        <w:tblW w:w="9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30"/>
      </w:tblGrid>
      <w:tr w:rsidR="009A1C1D" w:rsidRPr="009A1C1D" w14:paraId="7FDCA342" w14:textId="77777777" w:rsidTr="009A1C1D">
        <w:trPr>
          <w:trHeight w:val="288"/>
          <w:tblHeader/>
        </w:trPr>
        <w:tc>
          <w:tcPr>
            <w:tcW w:w="2520" w:type="dxa"/>
            <w:tcBorders>
              <w:right w:val="single" w:sz="4" w:space="0" w:color="FFFFFF"/>
            </w:tcBorders>
            <w:shd w:val="clear" w:color="auto" w:fill="000000"/>
            <w:vAlign w:val="center"/>
          </w:tcPr>
          <w:p w14:paraId="62A05FDC" w14:textId="77777777" w:rsidR="006635A3" w:rsidRPr="009A1C1D" w:rsidRDefault="006635A3" w:rsidP="00866AEB">
            <w:pPr>
              <w:jc w:val="center"/>
              <w:rPr>
                <w:rFonts w:asciiTheme="minorHAnsi" w:hAnsiTheme="minorHAnsi" w:cstheme="minorHAnsi"/>
                <w:b/>
                <w:bCs/>
              </w:rPr>
            </w:pPr>
            <w:r w:rsidRPr="009A1C1D">
              <w:rPr>
                <w:rFonts w:asciiTheme="minorHAnsi" w:hAnsiTheme="minorHAnsi" w:cstheme="minorHAnsi"/>
                <w:b/>
                <w:bCs/>
              </w:rPr>
              <w:t>Key Accountabilities</w:t>
            </w:r>
          </w:p>
        </w:tc>
        <w:tc>
          <w:tcPr>
            <w:tcW w:w="7230" w:type="dxa"/>
            <w:tcBorders>
              <w:left w:val="single" w:sz="4" w:space="0" w:color="FFFFFF"/>
            </w:tcBorders>
            <w:shd w:val="clear" w:color="auto" w:fill="000000"/>
            <w:vAlign w:val="center"/>
          </w:tcPr>
          <w:p w14:paraId="3D8A5B48" w14:textId="77777777" w:rsidR="006635A3" w:rsidRPr="009A1C1D" w:rsidRDefault="006635A3" w:rsidP="00D92BAB">
            <w:pPr>
              <w:jc w:val="center"/>
              <w:rPr>
                <w:rFonts w:asciiTheme="minorHAnsi" w:hAnsiTheme="minorHAnsi" w:cstheme="minorHAnsi"/>
                <w:b/>
                <w:bCs/>
              </w:rPr>
            </w:pPr>
            <w:r w:rsidRPr="009A1C1D">
              <w:rPr>
                <w:rFonts w:asciiTheme="minorHAnsi" w:hAnsiTheme="minorHAnsi" w:cstheme="minorHAnsi"/>
                <w:b/>
                <w:bCs/>
              </w:rPr>
              <w:t>Key Tasks</w:t>
            </w:r>
            <w:r w:rsidR="0004474F" w:rsidRPr="009A1C1D">
              <w:rPr>
                <w:rFonts w:asciiTheme="minorHAnsi" w:hAnsiTheme="minorHAnsi" w:cstheme="minorHAnsi"/>
                <w:b/>
                <w:bCs/>
              </w:rPr>
              <w:t xml:space="preserve"> &amp; Performance </w:t>
            </w:r>
            <w:r w:rsidR="00D92BAB" w:rsidRPr="009A1C1D">
              <w:rPr>
                <w:rFonts w:asciiTheme="minorHAnsi" w:hAnsiTheme="minorHAnsi" w:cstheme="minorHAnsi"/>
                <w:b/>
                <w:bCs/>
              </w:rPr>
              <w:t>Indicators</w:t>
            </w:r>
          </w:p>
        </w:tc>
      </w:tr>
      <w:tr w:rsidR="009A1C1D" w:rsidRPr="009A1C1D" w14:paraId="6FC86ED3" w14:textId="77777777" w:rsidTr="00CD335F">
        <w:trPr>
          <w:cantSplit/>
        </w:trPr>
        <w:tc>
          <w:tcPr>
            <w:tcW w:w="2520" w:type="dxa"/>
            <w:vAlign w:val="center"/>
          </w:tcPr>
          <w:p w14:paraId="4E700D77" w14:textId="77777777" w:rsidR="00030A63" w:rsidRPr="00CD335F" w:rsidRDefault="00E8346E" w:rsidP="00CD335F">
            <w:pPr>
              <w:jc w:val="center"/>
              <w:rPr>
                <w:rFonts w:asciiTheme="minorHAnsi" w:hAnsiTheme="minorHAnsi" w:cstheme="minorHAnsi"/>
                <w:lang w:val="en-US"/>
              </w:rPr>
            </w:pPr>
            <w:r>
              <w:rPr>
                <w:rFonts w:asciiTheme="minorHAnsi" w:hAnsiTheme="minorHAnsi" w:cstheme="minorHAnsi"/>
                <w:lang w:val="en-US"/>
              </w:rPr>
              <w:t>Temporary power and water supply</w:t>
            </w:r>
          </w:p>
        </w:tc>
        <w:tc>
          <w:tcPr>
            <w:tcW w:w="7230" w:type="dxa"/>
          </w:tcPr>
          <w:p w14:paraId="3BC17D0D" w14:textId="77777777" w:rsidR="0004474F" w:rsidRPr="009A1C1D" w:rsidRDefault="0004474F" w:rsidP="0004474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08E72801" w14:textId="77777777" w:rsidR="00E8346E" w:rsidRDefault="00E8346E" w:rsidP="0048263B">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 xml:space="preserve">Guide subordinates in setting up the </w:t>
            </w:r>
            <w:r w:rsidR="00D27E39">
              <w:rPr>
                <w:rFonts w:asciiTheme="minorHAnsi" w:hAnsiTheme="minorHAnsi" w:cstheme="minorHAnsi"/>
                <w:sz w:val="24"/>
              </w:rPr>
              <w:t>temporary transformer room</w:t>
            </w:r>
            <w:r>
              <w:rPr>
                <w:rFonts w:asciiTheme="minorHAnsi" w:hAnsiTheme="minorHAnsi" w:cstheme="minorHAnsi"/>
                <w:sz w:val="24"/>
              </w:rPr>
              <w:t xml:space="preserve"> </w:t>
            </w:r>
            <w:r w:rsidR="006B6F2C">
              <w:rPr>
                <w:rFonts w:asciiTheme="minorHAnsi" w:hAnsiTheme="minorHAnsi" w:cstheme="minorHAnsi"/>
                <w:sz w:val="24"/>
              </w:rPr>
              <w:t>at the project site</w:t>
            </w:r>
            <w:r w:rsidR="00EE05FF">
              <w:rPr>
                <w:rFonts w:asciiTheme="minorHAnsi" w:hAnsiTheme="minorHAnsi" w:cstheme="minorHAnsi"/>
                <w:sz w:val="24"/>
              </w:rPr>
              <w:t xml:space="preserve"> and distributing </w:t>
            </w:r>
            <w:r w:rsidR="008C695F">
              <w:rPr>
                <w:rFonts w:asciiTheme="minorHAnsi" w:hAnsiTheme="minorHAnsi" w:cstheme="minorHAnsi"/>
                <w:sz w:val="24"/>
              </w:rPr>
              <w:t xml:space="preserve">power supply </w:t>
            </w:r>
            <w:r w:rsidR="00EE05FF">
              <w:rPr>
                <w:rFonts w:asciiTheme="minorHAnsi" w:hAnsiTheme="minorHAnsi" w:cstheme="minorHAnsi"/>
                <w:sz w:val="24"/>
              </w:rPr>
              <w:t xml:space="preserve">across </w:t>
            </w:r>
            <w:r w:rsidR="00482313">
              <w:rPr>
                <w:rFonts w:asciiTheme="minorHAnsi" w:hAnsiTheme="minorHAnsi" w:cstheme="minorHAnsi"/>
                <w:sz w:val="24"/>
              </w:rPr>
              <w:t>multiple</w:t>
            </w:r>
            <w:r w:rsidR="004200D3">
              <w:rPr>
                <w:rFonts w:asciiTheme="minorHAnsi" w:hAnsiTheme="minorHAnsi" w:cstheme="minorHAnsi"/>
                <w:sz w:val="24"/>
              </w:rPr>
              <w:t xml:space="preserve"> points on the site, as required</w:t>
            </w:r>
          </w:p>
          <w:p w14:paraId="26F65E65" w14:textId="77777777" w:rsidR="00215FF8" w:rsidRDefault="002312D7" w:rsidP="0048263B">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 xml:space="preserve">Approve </w:t>
            </w:r>
            <w:r w:rsidR="009531D0">
              <w:rPr>
                <w:rFonts w:asciiTheme="minorHAnsi" w:hAnsiTheme="minorHAnsi" w:cstheme="minorHAnsi"/>
                <w:sz w:val="24"/>
              </w:rPr>
              <w:t>hiring o</w:t>
            </w:r>
            <w:r w:rsidR="00C26061">
              <w:rPr>
                <w:rFonts w:asciiTheme="minorHAnsi" w:hAnsiTheme="minorHAnsi" w:cstheme="minorHAnsi"/>
                <w:sz w:val="24"/>
              </w:rPr>
              <w:t>f</w:t>
            </w:r>
            <w:r w:rsidR="009531D0">
              <w:rPr>
                <w:rFonts w:asciiTheme="minorHAnsi" w:hAnsiTheme="minorHAnsi" w:cstheme="minorHAnsi"/>
                <w:sz w:val="24"/>
              </w:rPr>
              <w:t xml:space="preserve"> new generators </w:t>
            </w:r>
            <w:r w:rsidR="006A4A2F">
              <w:rPr>
                <w:rFonts w:asciiTheme="minorHAnsi" w:hAnsiTheme="minorHAnsi" w:cstheme="minorHAnsi"/>
                <w:sz w:val="24"/>
              </w:rPr>
              <w:t>for additional power needs</w:t>
            </w:r>
          </w:p>
          <w:p w14:paraId="54900CBA" w14:textId="77777777" w:rsidR="00DA48B4" w:rsidRDefault="00E8346E" w:rsidP="0048263B">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Liaison with the</w:t>
            </w:r>
            <w:r w:rsidR="00DA6039">
              <w:rPr>
                <w:rFonts w:asciiTheme="minorHAnsi" w:hAnsiTheme="minorHAnsi" w:cstheme="minorHAnsi"/>
                <w:sz w:val="24"/>
              </w:rPr>
              <w:t xml:space="preserve"> local authorities </w:t>
            </w:r>
            <w:r w:rsidR="00855DA2">
              <w:rPr>
                <w:rFonts w:asciiTheme="minorHAnsi" w:hAnsiTheme="minorHAnsi" w:cstheme="minorHAnsi"/>
                <w:sz w:val="24"/>
              </w:rPr>
              <w:t>and/</w:t>
            </w:r>
            <w:r w:rsidR="00DA6039">
              <w:rPr>
                <w:rFonts w:asciiTheme="minorHAnsi" w:hAnsiTheme="minorHAnsi" w:cstheme="minorHAnsi"/>
                <w:sz w:val="24"/>
              </w:rPr>
              <w:t xml:space="preserve">or utilities </w:t>
            </w:r>
            <w:r w:rsidR="00370A85">
              <w:rPr>
                <w:rFonts w:asciiTheme="minorHAnsi" w:hAnsiTheme="minorHAnsi" w:cstheme="minorHAnsi"/>
                <w:sz w:val="24"/>
              </w:rPr>
              <w:t xml:space="preserve">companies </w:t>
            </w:r>
            <w:r w:rsidR="0067574D">
              <w:rPr>
                <w:rFonts w:asciiTheme="minorHAnsi" w:hAnsiTheme="minorHAnsi" w:cstheme="minorHAnsi"/>
                <w:sz w:val="24"/>
              </w:rPr>
              <w:t xml:space="preserve">to set up water supply for the </w:t>
            </w:r>
            <w:r w:rsidR="00AF421C">
              <w:rPr>
                <w:rFonts w:asciiTheme="minorHAnsi" w:hAnsiTheme="minorHAnsi" w:cstheme="minorHAnsi"/>
                <w:sz w:val="24"/>
              </w:rPr>
              <w:t>project</w:t>
            </w:r>
            <w:r w:rsidR="0067574D">
              <w:rPr>
                <w:rFonts w:asciiTheme="minorHAnsi" w:hAnsiTheme="minorHAnsi" w:cstheme="minorHAnsi"/>
                <w:sz w:val="24"/>
              </w:rPr>
              <w:t xml:space="preserve"> site</w:t>
            </w:r>
          </w:p>
          <w:p w14:paraId="354512B7" w14:textId="77777777" w:rsidR="008E6E59" w:rsidRDefault="008E6E59" w:rsidP="0048263B">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 xml:space="preserve">Guide </w:t>
            </w:r>
            <w:r w:rsidR="00F873A3">
              <w:rPr>
                <w:rFonts w:asciiTheme="minorHAnsi" w:hAnsiTheme="minorHAnsi" w:cstheme="minorHAnsi"/>
                <w:sz w:val="24"/>
              </w:rPr>
              <w:t>subordinates</w:t>
            </w:r>
            <w:r>
              <w:rPr>
                <w:rFonts w:asciiTheme="minorHAnsi" w:hAnsiTheme="minorHAnsi" w:cstheme="minorHAnsi"/>
                <w:sz w:val="24"/>
              </w:rPr>
              <w:t xml:space="preserve"> in adequately distributing the water supply across different points on the site</w:t>
            </w:r>
          </w:p>
          <w:p w14:paraId="35EBB379" w14:textId="77777777" w:rsidR="00FB77B9" w:rsidRDefault="00533487" w:rsidP="0048263B">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 xml:space="preserve">Oversee </w:t>
            </w:r>
            <w:r w:rsidR="00A22E0E">
              <w:rPr>
                <w:rFonts w:asciiTheme="minorHAnsi" w:hAnsiTheme="minorHAnsi" w:cstheme="minorHAnsi"/>
                <w:sz w:val="24"/>
              </w:rPr>
              <w:t xml:space="preserve">timely </w:t>
            </w:r>
            <w:r>
              <w:rPr>
                <w:rFonts w:asciiTheme="minorHAnsi" w:hAnsiTheme="minorHAnsi" w:cstheme="minorHAnsi"/>
                <w:sz w:val="24"/>
              </w:rPr>
              <w:t>maintenance and repairs</w:t>
            </w:r>
            <w:r w:rsidR="004123B0">
              <w:rPr>
                <w:rFonts w:asciiTheme="minorHAnsi" w:hAnsiTheme="minorHAnsi" w:cstheme="minorHAnsi"/>
                <w:sz w:val="24"/>
              </w:rPr>
              <w:t xml:space="preserve"> </w:t>
            </w:r>
            <w:r w:rsidR="00E266E7">
              <w:rPr>
                <w:rFonts w:asciiTheme="minorHAnsi" w:hAnsiTheme="minorHAnsi" w:cstheme="minorHAnsi"/>
                <w:sz w:val="24"/>
              </w:rPr>
              <w:t>of the water and power supply equipment (pumps, etc.)</w:t>
            </w:r>
            <w:r w:rsidR="00893F43">
              <w:rPr>
                <w:rFonts w:asciiTheme="minorHAnsi" w:hAnsiTheme="minorHAnsi" w:cstheme="minorHAnsi"/>
                <w:sz w:val="24"/>
              </w:rPr>
              <w:t xml:space="preserve"> for ensuring uninterrupted supply </w:t>
            </w:r>
            <w:r w:rsidR="00A45BC9">
              <w:rPr>
                <w:rFonts w:asciiTheme="minorHAnsi" w:hAnsiTheme="minorHAnsi" w:cstheme="minorHAnsi"/>
                <w:sz w:val="24"/>
              </w:rPr>
              <w:t>and minimising</w:t>
            </w:r>
            <w:r w:rsidR="00276062">
              <w:rPr>
                <w:rFonts w:asciiTheme="minorHAnsi" w:hAnsiTheme="minorHAnsi" w:cstheme="minorHAnsi"/>
                <w:sz w:val="24"/>
              </w:rPr>
              <w:t xml:space="preserve"> </w:t>
            </w:r>
            <w:r w:rsidR="00B87174">
              <w:rPr>
                <w:rFonts w:asciiTheme="minorHAnsi" w:hAnsiTheme="minorHAnsi" w:cstheme="minorHAnsi"/>
                <w:sz w:val="24"/>
              </w:rPr>
              <w:t>down time</w:t>
            </w:r>
          </w:p>
          <w:p w14:paraId="2E50FD41" w14:textId="77777777" w:rsidR="00EA079C" w:rsidRDefault="00EA079C" w:rsidP="0048263B">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Seek support and/or intervention from supervisor, if required</w:t>
            </w:r>
          </w:p>
          <w:p w14:paraId="74106759" w14:textId="77777777" w:rsidR="00E8346E" w:rsidRPr="00DA48B4" w:rsidRDefault="00E8346E" w:rsidP="00E8346E">
            <w:pPr>
              <w:pStyle w:val="RTableB2"/>
              <w:numPr>
                <w:ilvl w:val="0"/>
                <w:numId w:val="0"/>
              </w:numPr>
              <w:spacing w:line="240" w:lineRule="auto"/>
              <w:ind w:left="360"/>
              <w:rPr>
                <w:rFonts w:asciiTheme="minorHAnsi" w:hAnsiTheme="minorHAnsi" w:cstheme="minorHAnsi"/>
                <w:sz w:val="24"/>
              </w:rPr>
            </w:pPr>
          </w:p>
          <w:p w14:paraId="3459BF23" w14:textId="77777777" w:rsidR="009A1C1D" w:rsidRDefault="00D92BAB" w:rsidP="0004474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Performance indicators</w:t>
            </w:r>
            <w:r w:rsidR="0004474F" w:rsidRPr="009A1C1D">
              <w:rPr>
                <w:rFonts w:asciiTheme="minorHAnsi" w:hAnsiTheme="minorHAnsi" w:cstheme="minorHAnsi"/>
                <w:i/>
                <w:sz w:val="24"/>
              </w:rPr>
              <w:t xml:space="preserve">: </w:t>
            </w:r>
          </w:p>
          <w:p w14:paraId="72067AA7" w14:textId="77777777" w:rsidR="0004474F" w:rsidRDefault="00222774" w:rsidP="00222774">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Actual c</w:t>
            </w:r>
            <w:r w:rsidR="00342FAB">
              <w:rPr>
                <w:rFonts w:asciiTheme="minorHAnsi" w:hAnsiTheme="minorHAnsi" w:cstheme="minorHAnsi"/>
                <w:sz w:val="24"/>
              </w:rPr>
              <w:t>ost of water/power supply</w:t>
            </w:r>
            <w:r>
              <w:rPr>
                <w:rFonts w:asciiTheme="minorHAnsi" w:hAnsiTheme="minorHAnsi" w:cstheme="minorHAnsi"/>
                <w:sz w:val="24"/>
              </w:rPr>
              <w:t xml:space="preserve"> vs. plan</w:t>
            </w:r>
          </w:p>
          <w:p w14:paraId="7D9C49CE" w14:textId="77777777" w:rsidR="00222774" w:rsidRPr="00FC1A86" w:rsidRDefault="00724D5D" w:rsidP="00222774">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Number of cost-saving opportunities identified and implemented</w:t>
            </w:r>
          </w:p>
        </w:tc>
      </w:tr>
      <w:tr w:rsidR="0048263B" w:rsidRPr="00A045EF" w14:paraId="1B90C902" w14:textId="77777777" w:rsidTr="00CD335F">
        <w:trPr>
          <w:cantSplit/>
        </w:trPr>
        <w:tc>
          <w:tcPr>
            <w:tcW w:w="2520" w:type="dxa"/>
            <w:vAlign w:val="center"/>
          </w:tcPr>
          <w:p w14:paraId="775092C1" w14:textId="77777777" w:rsidR="0048263B" w:rsidRPr="00CD335F" w:rsidRDefault="00AB62AB" w:rsidP="005E3A2F">
            <w:pPr>
              <w:jc w:val="center"/>
              <w:rPr>
                <w:rFonts w:asciiTheme="minorHAnsi" w:hAnsiTheme="minorHAnsi" w:cstheme="minorHAnsi"/>
                <w:lang w:val="en-US"/>
              </w:rPr>
            </w:pPr>
            <w:r>
              <w:rPr>
                <w:rFonts w:asciiTheme="minorHAnsi" w:hAnsiTheme="minorHAnsi" w:cstheme="minorHAnsi"/>
                <w:lang w:val="en-US"/>
              </w:rPr>
              <w:t>Amenities &amp; traffic management</w:t>
            </w:r>
          </w:p>
        </w:tc>
        <w:tc>
          <w:tcPr>
            <w:tcW w:w="7230" w:type="dxa"/>
          </w:tcPr>
          <w:p w14:paraId="691AEAED" w14:textId="77777777" w:rsidR="0048263B" w:rsidRPr="009A1C1D" w:rsidRDefault="0048263B"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48B366D4" w14:textId="77777777" w:rsidR="000E328C" w:rsidRDefault="001C4A09"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 xml:space="preserve">Oversee the setting up of amenities (such as </w:t>
            </w:r>
            <w:r w:rsidR="00D44B10">
              <w:rPr>
                <w:rFonts w:asciiTheme="minorHAnsi" w:hAnsiTheme="minorHAnsi" w:cstheme="minorHAnsi"/>
                <w:sz w:val="24"/>
              </w:rPr>
              <w:t xml:space="preserve">office building, </w:t>
            </w:r>
            <w:r>
              <w:rPr>
                <w:rFonts w:asciiTheme="minorHAnsi" w:hAnsiTheme="minorHAnsi" w:cstheme="minorHAnsi"/>
                <w:sz w:val="24"/>
              </w:rPr>
              <w:t>rest area, w</w:t>
            </w:r>
            <w:r w:rsidR="000E328C">
              <w:rPr>
                <w:rFonts w:asciiTheme="minorHAnsi" w:hAnsiTheme="minorHAnsi" w:cstheme="minorHAnsi"/>
                <w:sz w:val="24"/>
              </w:rPr>
              <w:t>ashrooms, training rooms, etc.)</w:t>
            </w:r>
            <w:r w:rsidR="00D0772B">
              <w:rPr>
                <w:rFonts w:asciiTheme="minorHAnsi" w:hAnsiTheme="minorHAnsi" w:cstheme="minorHAnsi"/>
                <w:sz w:val="24"/>
              </w:rPr>
              <w:t xml:space="preserve"> through direct labour or sub-contractors</w:t>
            </w:r>
          </w:p>
          <w:p w14:paraId="257CBFF7" w14:textId="77777777" w:rsidR="0048263B" w:rsidRDefault="000E328C"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Establish procedures and c</w:t>
            </w:r>
            <w:r w:rsidR="00224DB1">
              <w:rPr>
                <w:rFonts w:asciiTheme="minorHAnsi" w:hAnsiTheme="minorHAnsi" w:cstheme="minorHAnsi"/>
                <w:sz w:val="24"/>
              </w:rPr>
              <w:t>hecklists for general maintenance of amenities</w:t>
            </w:r>
            <w:r w:rsidR="00032EE7">
              <w:rPr>
                <w:rFonts w:asciiTheme="minorHAnsi" w:hAnsiTheme="minorHAnsi" w:cstheme="minorHAnsi"/>
                <w:sz w:val="24"/>
              </w:rPr>
              <w:t xml:space="preserve"> and</w:t>
            </w:r>
            <w:r>
              <w:rPr>
                <w:rFonts w:asciiTheme="minorHAnsi" w:hAnsiTheme="minorHAnsi" w:cstheme="minorHAnsi"/>
                <w:sz w:val="24"/>
              </w:rPr>
              <w:t xml:space="preserve"> </w:t>
            </w:r>
            <w:r w:rsidR="00032EE7">
              <w:rPr>
                <w:rFonts w:asciiTheme="minorHAnsi" w:hAnsiTheme="minorHAnsi" w:cstheme="minorHAnsi"/>
                <w:sz w:val="24"/>
              </w:rPr>
              <w:t>m</w:t>
            </w:r>
            <w:r w:rsidR="001109AA">
              <w:rPr>
                <w:rFonts w:asciiTheme="minorHAnsi" w:hAnsiTheme="minorHAnsi" w:cstheme="minorHAnsi"/>
                <w:sz w:val="24"/>
              </w:rPr>
              <w:t>onitor adherence to the same</w:t>
            </w:r>
          </w:p>
          <w:p w14:paraId="3DDD1E41" w14:textId="77777777" w:rsidR="0009112F" w:rsidRDefault="0009112F" w:rsidP="000911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Oversee timely collection of wastes/sewage from pre-defined collection points on the site; Oversee cleaning of the site perimeter</w:t>
            </w:r>
          </w:p>
          <w:p w14:paraId="66DE6DF1" w14:textId="77777777" w:rsidR="0009112F" w:rsidRPr="0009112F" w:rsidRDefault="00133085" w:rsidP="000911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 xml:space="preserve">Oversee bi-weekly pest </w:t>
            </w:r>
            <w:r w:rsidR="0055478D">
              <w:rPr>
                <w:rFonts w:asciiTheme="minorHAnsi" w:hAnsiTheme="minorHAnsi" w:cstheme="minorHAnsi"/>
                <w:sz w:val="24"/>
              </w:rPr>
              <w:t>control activities</w:t>
            </w:r>
            <w:r w:rsidR="0009112F">
              <w:rPr>
                <w:rFonts w:asciiTheme="minorHAnsi" w:hAnsiTheme="minorHAnsi" w:cstheme="minorHAnsi"/>
                <w:sz w:val="24"/>
              </w:rPr>
              <w:t xml:space="preserve"> </w:t>
            </w:r>
            <w:r w:rsidR="0055478D">
              <w:rPr>
                <w:rFonts w:asciiTheme="minorHAnsi" w:hAnsiTheme="minorHAnsi" w:cstheme="minorHAnsi"/>
                <w:sz w:val="24"/>
              </w:rPr>
              <w:t>in coordination with</w:t>
            </w:r>
            <w:r w:rsidR="00A05C7F">
              <w:rPr>
                <w:rFonts w:asciiTheme="minorHAnsi" w:hAnsiTheme="minorHAnsi" w:cstheme="minorHAnsi"/>
                <w:sz w:val="24"/>
              </w:rPr>
              <w:t xml:space="preserve"> </w:t>
            </w:r>
            <w:r w:rsidR="0055478D">
              <w:rPr>
                <w:rFonts w:asciiTheme="minorHAnsi" w:hAnsiTheme="minorHAnsi" w:cstheme="minorHAnsi"/>
                <w:sz w:val="24"/>
              </w:rPr>
              <w:t xml:space="preserve">relevant </w:t>
            </w:r>
            <w:r>
              <w:rPr>
                <w:rFonts w:asciiTheme="minorHAnsi" w:hAnsiTheme="minorHAnsi" w:cstheme="minorHAnsi"/>
                <w:sz w:val="24"/>
              </w:rPr>
              <w:t>external</w:t>
            </w:r>
            <w:r w:rsidR="0055478D">
              <w:rPr>
                <w:rFonts w:asciiTheme="minorHAnsi" w:hAnsiTheme="minorHAnsi" w:cstheme="minorHAnsi"/>
                <w:sz w:val="24"/>
              </w:rPr>
              <w:t xml:space="preserve"> parties</w:t>
            </w:r>
          </w:p>
          <w:p w14:paraId="7E2C9794" w14:textId="77777777" w:rsidR="00F100F3" w:rsidRDefault="0064263F" w:rsidP="005E3A2F">
            <w:pPr>
              <w:pStyle w:val="RTableB2"/>
              <w:numPr>
                <w:ilvl w:val="0"/>
                <w:numId w:val="40"/>
              </w:numPr>
              <w:spacing w:line="240" w:lineRule="auto"/>
              <w:rPr>
                <w:rFonts w:asciiTheme="minorHAnsi" w:hAnsiTheme="minorHAnsi" w:cstheme="minorHAnsi"/>
                <w:sz w:val="24"/>
              </w:rPr>
            </w:pPr>
            <w:r w:rsidRPr="005F3C8F">
              <w:rPr>
                <w:rFonts w:asciiTheme="minorHAnsi" w:hAnsiTheme="minorHAnsi" w:cstheme="minorHAnsi"/>
                <w:sz w:val="24"/>
              </w:rPr>
              <w:t>Set up approval and recording systems for incoming/outgoing equipment and material</w:t>
            </w:r>
            <w:r w:rsidR="005F3C8F" w:rsidRPr="005F3C8F">
              <w:rPr>
                <w:rFonts w:asciiTheme="minorHAnsi" w:hAnsiTheme="minorHAnsi" w:cstheme="minorHAnsi"/>
                <w:sz w:val="24"/>
              </w:rPr>
              <w:t xml:space="preserve">; </w:t>
            </w:r>
            <w:r w:rsidR="00FD145C">
              <w:rPr>
                <w:rFonts w:asciiTheme="minorHAnsi" w:hAnsiTheme="minorHAnsi" w:cstheme="minorHAnsi"/>
                <w:sz w:val="24"/>
              </w:rPr>
              <w:t xml:space="preserve">Designate waiting area for </w:t>
            </w:r>
            <w:r w:rsidR="00A0019A">
              <w:rPr>
                <w:rFonts w:asciiTheme="minorHAnsi" w:hAnsiTheme="minorHAnsi" w:cstheme="minorHAnsi"/>
                <w:sz w:val="24"/>
              </w:rPr>
              <w:t>vehicles</w:t>
            </w:r>
            <w:r w:rsidR="00365045">
              <w:rPr>
                <w:rFonts w:asciiTheme="minorHAnsi" w:hAnsiTheme="minorHAnsi" w:cstheme="minorHAnsi"/>
                <w:sz w:val="24"/>
              </w:rPr>
              <w:t xml:space="preserve"> prior to being called into the site</w:t>
            </w:r>
            <w:r w:rsidR="00FD145C">
              <w:rPr>
                <w:rFonts w:asciiTheme="minorHAnsi" w:hAnsiTheme="minorHAnsi" w:cstheme="minorHAnsi"/>
                <w:sz w:val="24"/>
              </w:rPr>
              <w:t xml:space="preserve">; </w:t>
            </w:r>
            <w:r w:rsidR="005F3C8F" w:rsidRPr="005F3C8F">
              <w:rPr>
                <w:rFonts w:asciiTheme="minorHAnsi" w:hAnsiTheme="minorHAnsi" w:cstheme="minorHAnsi"/>
                <w:sz w:val="24"/>
              </w:rPr>
              <w:t>Oversee</w:t>
            </w:r>
            <w:r w:rsidR="00973DA7" w:rsidRPr="005F3C8F">
              <w:rPr>
                <w:rFonts w:asciiTheme="minorHAnsi" w:hAnsiTheme="minorHAnsi" w:cstheme="minorHAnsi"/>
                <w:sz w:val="24"/>
              </w:rPr>
              <w:t xml:space="preserve"> adher</w:t>
            </w:r>
            <w:r w:rsidR="005F3C8F" w:rsidRPr="005F3C8F">
              <w:rPr>
                <w:rFonts w:asciiTheme="minorHAnsi" w:hAnsiTheme="minorHAnsi" w:cstheme="minorHAnsi"/>
                <w:sz w:val="24"/>
              </w:rPr>
              <w:t>ence</w:t>
            </w:r>
            <w:r w:rsidR="00973DA7" w:rsidRPr="005F3C8F">
              <w:rPr>
                <w:rFonts w:asciiTheme="minorHAnsi" w:hAnsiTheme="minorHAnsi" w:cstheme="minorHAnsi"/>
                <w:sz w:val="24"/>
              </w:rPr>
              <w:t xml:space="preserve"> to the </w:t>
            </w:r>
            <w:r w:rsidR="00896317" w:rsidRPr="005F3C8F">
              <w:rPr>
                <w:rFonts w:asciiTheme="minorHAnsi" w:hAnsiTheme="minorHAnsi" w:cstheme="minorHAnsi"/>
                <w:sz w:val="24"/>
              </w:rPr>
              <w:t xml:space="preserve">established </w:t>
            </w:r>
            <w:r w:rsidR="00D76B7D">
              <w:rPr>
                <w:rFonts w:asciiTheme="minorHAnsi" w:hAnsiTheme="minorHAnsi" w:cstheme="minorHAnsi"/>
                <w:sz w:val="24"/>
              </w:rPr>
              <w:t xml:space="preserve">traffic </w:t>
            </w:r>
            <w:r w:rsidR="00365045">
              <w:rPr>
                <w:rFonts w:asciiTheme="minorHAnsi" w:hAnsiTheme="minorHAnsi" w:cstheme="minorHAnsi"/>
                <w:sz w:val="24"/>
              </w:rPr>
              <w:t>control systems</w:t>
            </w:r>
          </w:p>
          <w:p w14:paraId="0FC01197" w14:textId="77777777" w:rsidR="00892CA1" w:rsidRDefault="00892CA1"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Seek support and/or approvals from supervisor, as required</w:t>
            </w:r>
          </w:p>
          <w:p w14:paraId="566F750B" w14:textId="77777777" w:rsidR="00AB62AB" w:rsidRPr="00DA48B4" w:rsidRDefault="00AB62AB" w:rsidP="00AB62AB">
            <w:pPr>
              <w:pStyle w:val="RTableB2"/>
              <w:numPr>
                <w:ilvl w:val="0"/>
                <w:numId w:val="0"/>
              </w:numPr>
              <w:spacing w:line="240" w:lineRule="auto"/>
              <w:ind w:left="360"/>
              <w:rPr>
                <w:rFonts w:asciiTheme="minorHAnsi" w:hAnsiTheme="minorHAnsi" w:cstheme="minorHAnsi"/>
                <w:sz w:val="24"/>
              </w:rPr>
            </w:pPr>
          </w:p>
          <w:p w14:paraId="0CEA00C3" w14:textId="77777777" w:rsidR="0048263B" w:rsidRDefault="0048263B"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082C038C" w14:textId="77777777" w:rsidR="0048263B" w:rsidRPr="00FC1A86" w:rsidRDefault="00692267" w:rsidP="005E3A2F">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 xml:space="preserve">Feedback from supervisor on </w:t>
            </w:r>
            <w:r w:rsidR="0035333F">
              <w:rPr>
                <w:rFonts w:asciiTheme="minorHAnsi" w:hAnsiTheme="minorHAnsi" w:cstheme="minorHAnsi"/>
                <w:sz w:val="24"/>
              </w:rPr>
              <w:t>amenities &amp; traffic management</w:t>
            </w:r>
          </w:p>
        </w:tc>
      </w:tr>
      <w:tr w:rsidR="0048263B" w:rsidRPr="00A045EF" w14:paraId="6DEC2B53" w14:textId="77777777" w:rsidTr="00CD335F">
        <w:trPr>
          <w:cantSplit/>
        </w:trPr>
        <w:tc>
          <w:tcPr>
            <w:tcW w:w="2520" w:type="dxa"/>
            <w:vAlign w:val="center"/>
          </w:tcPr>
          <w:p w14:paraId="1C7C1F94" w14:textId="77777777" w:rsidR="0048263B" w:rsidRPr="00CD335F" w:rsidRDefault="000E2655" w:rsidP="005E3A2F">
            <w:pPr>
              <w:jc w:val="center"/>
              <w:rPr>
                <w:rFonts w:asciiTheme="minorHAnsi" w:hAnsiTheme="minorHAnsi" w:cstheme="minorHAnsi"/>
                <w:lang w:val="en-US"/>
              </w:rPr>
            </w:pPr>
            <w:r>
              <w:rPr>
                <w:rFonts w:asciiTheme="minorHAnsi" w:hAnsiTheme="minorHAnsi" w:cstheme="minorHAnsi"/>
                <w:lang w:val="en-US"/>
              </w:rPr>
              <w:lastRenderedPageBreak/>
              <w:t>Security</w:t>
            </w:r>
            <w:r w:rsidR="00D126FA">
              <w:rPr>
                <w:rFonts w:asciiTheme="minorHAnsi" w:hAnsiTheme="minorHAnsi" w:cstheme="minorHAnsi"/>
                <w:lang w:val="en-US"/>
              </w:rPr>
              <w:t xml:space="preserve"> management</w:t>
            </w:r>
          </w:p>
        </w:tc>
        <w:tc>
          <w:tcPr>
            <w:tcW w:w="7230" w:type="dxa"/>
          </w:tcPr>
          <w:p w14:paraId="60D4400A" w14:textId="77777777" w:rsidR="0048263B" w:rsidRPr="009A1C1D" w:rsidRDefault="0048263B"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49A9A037" w14:textId="77777777" w:rsidR="009C6FAB" w:rsidRDefault="00C3338A"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Establish security norm</w:t>
            </w:r>
            <w:r w:rsidR="00CA0C75">
              <w:rPr>
                <w:rFonts w:asciiTheme="minorHAnsi" w:hAnsiTheme="minorHAnsi" w:cstheme="minorHAnsi"/>
                <w:sz w:val="24"/>
              </w:rPr>
              <w:t>s for people entering</w:t>
            </w:r>
            <w:r w:rsidR="0000412C">
              <w:rPr>
                <w:rFonts w:asciiTheme="minorHAnsi" w:hAnsiTheme="minorHAnsi" w:cstheme="minorHAnsi"/>
                <w:sz w:val="24"/>
              </w:rPr>
              <w:t xml:space="preserve"> and leaving</w:t>
            </w:r>
            <w:r w:rsidR="00CA0C75">
              <w:rPr>
                <w:rFonts w:asciiTheme="minorHAnsi" w:hAnsiTheme="minorHAnsi" w:cstheme="minorHAnsi"/>
                <w:sz w:val="24"/>
              </w:rPr>
              <w:t xml:space="preserve"> the site</w:t>
            </w:r>
            <w:r w:rsidR="009C6FAB">
              <w:rPr>
                <w:rFonts w:asciiTheme="minorHAnsi" w:hAnsiTheme="minorHAnsi" w:cstheme="minorHAnsi"/>
                <w:sz w:val="24"/>
              </w:rPr>
              <w:t>, in consultation with supervisor</w:t>
            </w:r>
          </w:p>
          <w:p w14:paraId="0B743CFE" w14:textId="77777777" w:rsidR="0048263B" w:rsidRPr="00D443AC" w:rsidRDefault="0000412C" w:rsidP="00D443AC">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 xml:space="preserve">Educate </w:t>
            </w:r>
            <w:r w:rsidR="009775CC">
              <w:rPr>
                <w:rFonts w:asciiTheme="minorHAnsi" w:hAnsiTheme="minorHAnsi" w:cstheme="minorHAnsi"/>
                <w:sz w:val="24"/>
              </w:rPr>
              <w:t xml:space="preserve">subordinates and </w:t>
            </w:r>
            <w:r>
              <w:rPr>
                <w:rFonts w:asciiTheme="minorHAnsi" w:hAnsiTheme="minorHAnsi" w:cstheme="minorHAnsi"/>
                <w:sz w:val="24"/>
              </w:rPr>
              <w:t>security personnel regarding the same</w:t>
            </w:r>
            <w:r w:rsidR="00D443AC">
              <w:rPr>
                <w:rFonts w:asciiTheme="minorHAnsi" w:hAnsiTheme="minorHAnsi" w:cstheme="minorHAnsi"/>
                <w:sz w:val="24"/>
              </w:rPr>
              <w:t xml:space="preserve">; </w:t>
            </w:r>
            <w:r w:rsidR="006A5459" w:rsidRPr="00D443AC">
              <w:rPr>
                <w:rFonts w:asciiTheme="minorHAnsi" w:hAnsiTheme="minorHAnsi" w:cstheme="minorHAnsi"/>
                <w:sz w:val="24"/>
              </w:rPr>
              <w:t xml:space="preserve">Monitor adherence to the </w:t>
            </w:r>
            <w:r w:rsidR="00267A8C" w:rsidRPr="00D443AC">
              <w:rPr>
                <w:rFonts w:asciiTheme="minorHAnsi" w:hAnsiTheme="minorHAnsi" w:cstheme="minorHAnsi"/>
                <w:sz w:val="24"/>
              </w:rPr>
              <w:t>necessary documentation</w:t>
            </w:r>
            <w:r w:rsidR="006F4C39" w:rsidRPr="00D443AC">
              <w:rPr>
                <w:rFonts w:asciiTheme="minorHAnsi" w:hAnsiTheme="minorHAnsi" w:cstheme="minorHAnsi"/>
                <w:sz w:val="24"/>
              </w:rPr>
              <w:t xml:space="preserve"> requirements</w:t>
            </w:r>
            <w:r w:rsidR="00267A8C" w:rsidRPr="00D443AC">
              <w:rPr>
                <w:rFonts w:asciiTheme="minorHAnsi" w:hAnsiTheme="minorHAnsi" w:cstheme="minorHAnsi"/>
                <w:sz w:val="24"/>
              </w:rPr>
              <w:t>, filling up of checklists, etc.</w:t>
            </w:r>
          </w:p>
          <w:p w14:paraId="05549C0B" w14:textId="77777777" w:rsidR="00A54E1A" w:rsidRPr="00A54E1A" w:rsidRDefault="00A54E1A" w:rsidP="00A54E1A">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Direct subordinates to conduct bi-weekly “spot checks” of security procedures being followed</w:t>
            </w:r>
          </w:p>
          <w:p w14:paraId="19F2F537" w14:textId="77777777" w:rsidR="00323CFD" w:rsidRPr="00323CFD" w:rsidRDefault="00323CFD" w:rsidP="00323CFD">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Obtain necessary internal approvals and oversee completion of documentation for pre-</w:t>
            </w:r>
            <w:r w:rsidR="00C83976">
              <w:rPr>
                <w:rFonts w:asciiTheme="minorHAnsi" w:hAnsiTheme="minorHAnsi" w:cstheme="minorHAnsi"/>
                <w:sz w:val="24"/>
              </w:rPr>
              <w:t>approval of</w:t>
            </w:r>
            <w:r>
              <w:rPr>
                <w:rFonts w:asciiTheme="minorHAnsi" w:hAnsiTheme="minorHAnsi" w:cstheme="minorHAnsi"/>
                <w:sz w:val="24"/>
              </w:rPr>
              <w:t xml:space="preserve"> vehicles and personnel</w:t>
            </w:r>
          </w:p>
          <w:p w14:paraId="18B600B2" w14:textId="77777777" w:rsidR="00EA270F" w:rsidRPr="00EA270F" w:rsidRDefault="00EA270F" w:rsidP="00EA270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Guide subordinates in obtaining necessary permits and approvals for people entering the site post working hours</w:t>
            </w:r>
          </w:p>
          <w:p w14:paraId="19456B9B" w14:textId="77777777" w:rsidR="006F193A" w:rsidRPr="00DA48B4" w:rsidRDefault="006F193A" w:rsidP="006F193A">
            <w:pPr>
              <w:pStyle w:val="RTableB2"/>
              <w:numPr>
                <w:ilvl w:val="0"/>
                <w:numId w:val="0"/>
              </w:numPr>
              <w:spacing w:line="240" w:lineRule="auto"/>
              <w:ind w:left="360"/>
              <w:rPr>
                <w:rFonts w:asciiTheme="minorHAnsi" w:hAnsiTheme="minorHAnsi" w:cstheme="minorHAnsi"/>
                <w:sz w:val="24"/>
              </w:rPr>
            </w:pPr>
          </w:p>
          <w:p w14:paraId="173DE2F7" w14:textId="77777777" w:rsidR="0048263B" w:rsidRDefault="0048263B"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3C38E669" w14:textId="77777777" w:rsidR="0048263B" w:rsidRPr="00FC1A86" w:rsidRDefault="000A1D09" w:rsidP="00FC3BA4">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 xml:space="preserve">Number of </w:t>
            </w:r>
            <w:r w:rsidR="00EE626D">
              <w:rPr>
                <w:rFonts w:asciiTheme="minorHAnsi" w:hAnsiTheme="minorHAnsi" w:cstheme="minorHAnsi"/>
                <w:sz w:val="24"/>
              </w:rPr>
              <w:t xml:space="preserve">non-compliances with security </w:t>
            </w:r>
            <w:r w:rsidR="00FC3BA4">
              <w:rPr>
                <w:rFonts w:asciiTheme="minorHAnsi" w:hAnsiTheme="minorHAnsi" w:cstheme="minorHAnsi"/>
                <w:sz w:val="24"/>
              </w:rPr>
              <w:t>procedures/guidelines</w:t>
            </w:r>
          </w:p>
        </w:tc>
      </w:tr>
      <w:tr w:rsidR="0048263B" w:rsidRPr="00A045EF" w14:paraId="1217D41C" w14:textId="77777777" w:rsidTr="00CD335F">
        <w:trPr>
          <w:cantSplit/>
        </w:trPr>
        <w:tc>
          <w:tcPr>
            <w:tcW w:w="2520" w:type="dxa"/>
            <w:vAlign w:val="center"/>
          </w:tcPr>
          <w:p w14:paraId="1846FF8C" w14:textId="77777777" w:rsidR="0048263B" w:rsidRPr="00CD335F" w:rsidRDefault="00E3385D" w:rsidP="005E3A2F">
            <w:pPr>
              <w:jc w:val="center"/>
              <w:rPr>
                <w:rFonts w:asciiTheme="minorHAnsi" w:hAnsiTheme="minorHAnsi" w:cstheme="minorHAnsi"/>
                <w:lang w:val="en-US"/>
              </w:rPr>
            </w:pPr>
            <w:r>
              <w:rPr>
                <w:rFonts w:asciiTheme="minorHAnsi" w:hAnsiTheme="minorHAnsi" w:cstheme="minorHAnsi"/>
                <w:lang w:val="en-US"/>
              </w:rPr>
              <w:t>Inventory management</w:t>
            </w:r>
          </w:p>
        </w:tc>
        <w:tc>
          <w:tcPr>
            <w:tcW w:w="7230" w:type="dxa"/>
          </w:tcPr>
          <w:p w14:paraId="76C66304" w14:textId="77777777" w:rsidR="0048263B" w:rsidRPr="009A1C1D" w:rsidRDefault="0048263B"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33D18365" w14:textId="77777777" w:rsidR="0048263B" w:rsidRDefault="00DA31DA"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 xml:space="preserve">Guide subordinates on conducting checks on basic specifications, quantity of goods, etc. </w:t>
            </w:r>
            <w:r w:rsidR="00A019E0">
              <w:rPr>
                <w:rFonts w:asciiTheme="minorHAnsi" w:hAnsiTheme="minorHAnsi" w:cstheme="minorHAnsi"/>
                <w:sz w:val="24"/>
              </w:rPr>
              <w:t>against PO</w:t>
            </w:r>
            <w:r w:rsidR="004409F5">
              <w:rPr>
                <w:rFonts w:asciiTheme="minorHAnsi" w:hAnsiTheme="minorHAnsi" w:cstheme="minorHAnsi"/>
                <w:sz w:val="24"/>
              </w:rPr>
              <w:t xml:space="preserve"> (purchase order)</w:t>
            </w:r>
            <w:r w:rsidR="00A019E0">
              <w:rPr>
                <w:rFonts w:asciiTheme="minorHAnsi" w:hAnsiTheme="minorHAnsi" w:cstheme="minorHAnsi"/>
                <w:sz w:val="24"/>
              </w:rPr>
              <w:t xml:space="preserve">, </w:t>
            </w:r>
            <w:r>
              <w:rPr>
                <w:rFonts w:asciiTheme="minorHAnsi" w:hAnsiTheme="minorHAnsi" w:cstheme="minorHAnsi"/>
                <w:sz w:val="24"/>
              </w:rPr>
              <w:t>while receiving goods from suppliers</w:t>
            </w:r>
            <w:r w:rsidR="00EE0D71">
              <w:rPr>
                <w:rFonts w:asciiTheme="minorHAnsi" w:hAnsiTheme="minorHAnsi" w:cstheme="minorHAnsi"/>
                <w:sz w:val="24"/>
              </w:rPr>
              <w:t xml:space="preserve">; Inform the </w:t>
            </w:r>
            <w:r w:rsidR="00B17D0D">
              <w:rPr>
                <w:rFonts w:asciiTheme="minorHAnsi" w:hAnsiTheme="minorHAnsi" w:cstheme="minorHAnsi"/>
                <w:sz w:val="24"/>
              </w:rPr>
              <w:t>P</w:t>
            </w:r>
            <w:r w:rsidR="00EE0D71">
              <w:rPr>
                <w:rFonts w:asciiTheme="minorHAnsi" w:hAnsiTheme="minorHAnsi" w:cstheme="minorHAnsi"/>
                <w:sz w:val="24"/>
              </w:rPr>
              <w:t xml:space="preserve">urchasing team of </w:t>
            </w:r>
            <w:r w:rsidR="00B7446F">
              <w:rPr>
                <w:rFonts w:asciiTheme="minorHAnsi" w:hAnsiTheme="minorHAnsi" w:cstheme="minorHAnsi"/>
                <w:sz w:val="24"/>
              </w:rPr>
              <w:t xml:space="preserve">any shortage/excess </w:t>
            </w:r>
            <w:r w:rsidR="00D84232">
              <w:rPr>
                <w:rFonts w:asciiTheme="minorHAnsi" w:hAnsiTheme="minorHAnsi" w:cstheme="minorHAnsi"/>
                <w:sz w:val="24"/>
              </w:rPr>
              <w:t>against PO</w:t>
            </w:r>
          </w:p>
          <w:p w14:paraId="07AA85BF" w14:textId="77777777" w:rsidR="008A3D02" w:rsidRDefault="008A3D02"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Coordinate with the Quality team for sample testing of products; Report any quality-reject</w:t>
            </w:r>
            <w:r w:rsidR="003667B9">
              <w:rPr>
                <w:rFonts w:asciiTheme="minorHAnsi" w:hAnsiTheme="minorHAnsi" w:cstheme="minorHAnsi"/>
                <w:sz w:val="24"/>
              </w:rPr>
              <w:t>ions</w:t>
            </w:r>
            <w:r>
              <w:rPr>
                <w:rFonts w:asciiTheme="minorHAnsi" w:hAnsiTheme="minorHAnsi" w:cstheme="minorHAnsi"/>
                <w:sz w:val="24"/>
              </w:rPr>
              <w:t xml:space="preserve"> to the Purchasing team</w:t>
            </w:r>
            <w:r w:rsidR="00B92C87">
              <w:rPr>
                <w:rFonts w:asciiTheme="minorHAnsi" w:hAnsiTheme="minorHAnsi" w:cstheme="minorHAnsi"/>
                <w:sz w:val="24"/>
              </w:rPr>
              <w:t xml:space="preserve"> for subsequent closure of the same with </w:t>
            </w:r>
            <w:r w:rsidR="007C59F7">
              <w:rPr>
                <w:rFonts w:asciiTheme="minorHAnsi" w:hAnsiTheme="minorHAnsi" w:cstheme="minorHAnsi"/>
                <w:sz w:val="24"/>
              </w:rPr>
              <w:t>the supplier</w:t>
            </w:r>
          </w:p>
          <w:p w14:paraId="33D9B1E0" w14:textId="77777777" w:rsidR="00DA31DA" w:rsidRDefault="00690EC8"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 xml:space="preserve">Oversee </w:t>
            </w:r>
            <w:r w:rsidR="00CB6EF8">
              <w:rPr>
                <w:rFonts w:asciiTheme="minorHAnsi" w:hAnsiTheme="minorHAnsi" w:cstheme="minorHAnsi"/>
                <w:sz w:val="24"/>
              </w:rPr>
              <w:t xml:space="preserve">timely allocation and delivery of the </w:t>
            </w:r>
            <w:r w:rsidR="001F3981">
              <w:rPr>
                <w:rFonts w:asciiTheme="minorHAnsi" w:hAnsiTheme="minorHAnsi" w:cstheme="minorHAnsi"/>
                <w:sz w:val="24"/>
              </w:rPr>
              <w:t>material</w:t>
            </w:r>
            <w:r w:rsidR="00CB6EF8">
              <w:rPr>
                <w:rFonts w:asciiTheme="minorHAnsi" w:hAnsiTheme="minorHAnsi" w:cstheme="minorHAnsi"/>
                <w:sz w:val="24"/>
              </w:rPr>
              <w:t xml:space="preserve"> to Construction or sub-contractor team</w:t>
            </w:r>
          </w:p>
          <w:p w14:paraId="4189AEC6" w14:textId="77777777" w:rsidR="008F282E" w:rsidRPr="008F282E" w:rsidRDefault="008F282E" w:rsidP="008F282E">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Guide subordinates on maintaining and updating inventory records for incoming material</w:t>
            </w:r>
            <w:r w:rsidR="00651B4F">
              <w:rPr>
                <w:rFonts w:asciiTheme="minorHAnsi" w:hAnsiTheme="minorHAnsi" w:cstheme="minorHAnsi"/>
                <w:sz w:val="24"/>
              </w:rPr>
              <w:t xml:space="preserve"> and material usage</w:t>
            </w:r>
            <w:r>
              <w:rPr>
                <w:rFonts w:asciiTheme="minorHAnsi" w:hAnsiTheme="minorHAnsi" w:cstheme="minorHAnsi"/>
                <w:sz w:val="24"/>
              </w:rPr>
              <w:t>; Review and approve the same for the subordinate to upload on the internet</w:t>
            </w:r>
          </w:p>
          <w:p w14:paraId="5A02B7F2" w14:textId="77777777" w:rsidR="007753B8" w:rsidRPr="00DA48B4" w:rsidRDefault="007753B8" w:rsidP="007753B8">
            <w:pPr>
              <w:pStyle w:val="RTableB2"/>
              <w:numPr>
                <w:ilvl w:val="0"/>
                <w:numId w:val="0"/>
              </w:numPr>
              <w:spacing w:line="240" w:lineRule="auto"/>
              <w:ind w:left="360"/>
              <w:rPr>
                <w:rFonts w:asciiTheme="minorHAnsi" w:hAnsiTheme="minorHAnsi" w:cstheme="minorHAnsi"/>
                <w:sz w:val="24"/>
              </w:rPr>
            </w:pPr>
          </w:p>
          <w:p w14:paraId="3557ACD6" w14:textId="77777777" w:rsidR="0048263B" w:rsidRDefault="0048263B"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7F8E531F" w14:textId="77777777" w:rsidR="000E14A5" w:rsidRPr="00AA6608" w:rsidRDefault="00B14843" w:rsidP="00416BDC">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 xml:space="preserve">Accuracy </w:t>
            </w:r>
            <w:r w:rsidR="00973078">
              <w:rPr>
                <w:rFonts w:asciiTheme="minorHAnsi" w:hAnsiTheme="minorHAnsi" w:cstheme="minorHAnsi"/>
                <w:sz w:val="24"/>
              </w:rPr>
              <w:t xml:space="preserve">and </w:t>
            </w:r>
            <w:r w:rsidR="00416BDC">
              <w:rPr>
                <w:rFonts w:asciiTheme="minorHAnsi" w:hAnsiTheme="minorHAnsi" w:cstheme="minorHAnsi"/>
                <w:sz w:val="24"/>
              </w:rPr>
              <w:t>recency</w:t>
            </w:r>
            <w:r w:rsidR="00151DA8">
              <w:rPr>
                <w:rFonts w:asciiTheme="minorHAnsi" w:hAnsiTheme="minorHAnsi" w:cstheme="minorHAnsi"/>
                <w:sz w:val="24"/>
              </w:rPr>
              <w:t xml:space="preserve"> </w:t>
            </w:r>
            <w:r>
              <w:rPr>
                <w:rFonts w:asciiTheme="minorHAnsi" w:hAnsiTheme="minorHAnsi" w:cstheme="minorHAnsi"/>
                <w:sz w:val="24"/>
              </w:rPr>
              <w:t>of inventory records</w:t>
            </w:r>
          </w:p>
        </w:tc>
      </w:tr>
      <w:tr w:rsidR="0048263B" w:rsidRPr="00A045EF" w14:paraId="6B99B1EA" w14:textId="77777777" w:rsidTr="00CD335F">
        <w:trPr>
          <w:cantSplit/>
        </w:trPr>
        <w:tc>
          <w:tcPr>
            <w:tcW w:w="2520" w:type="dxa"/>
            <w:vAlign w:val="center"/>
          </w:tcPr>
          <w:p w14:paraId="3730F5C9" w14:textId="77777777" w:rsidR="0048263B" w:rsidRPr="00CD335F" w:rsidRDefault="00664B8A" w:rsidP="005E3A2F">
            <w:pPr>
              <w:jc w:val="center"/>
              <w:rPr>
                <w:rFonts w:asciiTheme="minorHAnsi" w:hAnsiTheme="minorHAnsi" w:cstheme="minorHAnsi"/>
                <w:lang w:val="en-US"/>
              </w:rPr>
            </w:pPr>
            <w:r>
              <w:rPr>
                <w:rFonts w:asciiTheme="minorHAnsi" w:hAnsiTheme="minorHAnsi" w:cstheme="minorHAnsi"/>
                <w:lang w:val="en-US"/>
              </w:rPr>
              <w:lastRenderedPageBreak/>
              <w:t>Resource management</w:t>
            </w:r>
          </w:p>
        </w:tc>
        <w:tc>
          <w:tcPr>
            <w:tcW w:w="7230" w:type="dxa"/>
          </w:tcPr>
          <w:p w14:paraId="6C520206" w14:textId="77777777" w:rsidR="0048263B" w:rsidRPr="009A1C1D" w:rsidRDefault="0048263B"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21249080" w14:textId="77777777" w:rsidR="00323C23" w:rsidRDefault="00C91A4E"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Collect information from Construction team on sub-contractor expenses with respect to plant (equipment)</w:t>
            </w:r>
            <w:r w:rsidR="008E05D0">
              <w:rPr>
                <w:rFonts w:asciiTheme="minorHAnsi" w:hAnsiTheme="minorHAnsi" w:cstheme="minorHAnsi"/>
                <w:sz w:val="24"/>
              </w:rPr>
              <w:t xml:space="preserve">, </w:t>
            </w:r>
            <w:r>
              <w:rPr>
                <w:rFonts w:asciiTheme="minorHAnsi" w:hAnsiTheme="minorHAnsi" w:cstheme="minorHAnsi"/>
                <w:sz w:val="24"/>
              </w:rPr>
              <w:t>labour</w:t>
            </w:r>
            <w:r w:rsidR="008E05D0">
              <w:rPr>
                <w:rFonts w:asciiTheme="minorHAnsi" w:hAnsiTheme="minorHAnsi" w:cstheme="minorHAnsi"/>
                <w:sz w:val="24"/>
              </w:rPr>
              <w:t xml:space="preserve"> and fuel</w:t>
            </w:r>
          </w:p>
          <w:p w14:paraId="12C83CC5" w14:textId="77777777" w:rsidR="0048263B" w:rsidRDefault="00C91A4E"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Share the same with commercial team for adjustment against sub-contractor payments</w:t>
            </w:r>
          </w:p>
          <w:p w14:paraId="26D002DF" w14:textId="77777777" w:rsidR="00323C23" w:rsidRDefault="0017092D"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Monitor overall fuel consumption</w:t>
            </w:r>
            <w:r w:rsidR="008F5399">
              <w:rPr>
                <w:rFonts w:asciiTheme="minorHAnsi" w:hAnsiTheme="minorHAnsi" w:cstheme="minorHAnsi"/>
                <w:sz w:val="24"/>
              </w:rPr>
              <w:t>, and labour/plant expenses</w:t>
            </w:r>
            <w:r>
              <w:rPr>
                <w:rFonts w:asciiTheme="minorHAnsi" w:hAnsiTheme="minorHAnsi" w:cstheme="minorHAnsi"/>
                <w:sz w:val="24"/>
              </w:rPr>
              <w:t xml:space="preserve"> against p</w:t>
            </w:r>
            <w:r w:rsidR="00323C23">
              <w:rPr>
                <w:rFonts w:asciiTheme="minorHAnsi" w:hAnsiTheme="minorHAnsi" w:cstheme="minorHAnsi"/>
                <w:sz w:val="24"/>
              </w:rPr>
              <w:t>lan</w:t>
            </w:r>
          </w:p>
          <w:p w14:paraId="150AEC6C" w14:textId="77777777" w:rsidR="00FB406A" w:rsidRDefault="0017092D"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Seek clarification from Construction team on under-utilisation or over-utilisation</w:t>
            </w:r>
            <w:r w:rsidR="00AC617A">
              <w:rPr>
                <w:rFonts w:asciiTheme="minorHAnsi" w:hAnsiTheme="minorHAnsi" w:cstheme="minorHAnsi"/>
                <w:sz w:val="24"/>
              </w:rPr>
              <w:t xml:space="preserve"> of resources</w:t>
            </w:r>
            <w:r>
              <w:rPr>
                <w:rFonts w:asciiTheme="minorHAnsi" w:hAnsiTheme="minorHAnsi" w:cstheme="minorHAnsi"/>
                <w:sz w:val="24"/>
              </w:rPr>
              <w:t>, as the case may be</w:t>
            </w:r>
          </w:p>
          <w:p w14:paraId="5F1CA2AE" w14:textId="77777777" w:rsidR="0017092D" w:rsidRDefault="004953BD" w:rsidP="005E3A2F">
            <w:pPr>
              <w:pStyle w:val="RTableB2"/>
              <w:numPr>
                <w:ilvl w:val="0"/>
                <w:numId w:val="40"/>
              </w:numPr>
              <w:spacing w:line="240" w:lineRule="auto"/>
              <w:rPr>
                <w:rFonts w:asciiTheme="minorHAnsi" w:hAnsiTheme="minorHAnsi" w:cstheme="minorHAnsi"/>
                <w:sz w:val="24"/>
              </w:rPr>
            </w:pPr>
            <w:r>
              <w:rPr>
                <w:rFonts w:asciiTheme="minorHAnsi" w:hAnsiTheme="minorHAnsi" w:cstheme="minorHAnsi"/>
                <w:sz w:val="24"/>
              </w:rPr>
              <w:t>Report any major deviations to the supervisor for subsequent planning and corrective action</w:t>
            </w:r>
          </w:p>
          <w:p w14:paraId="6899D6EF" w14:textId="77777777" w:rsidR="00C91A4E" w:rsidRPr="00DA48B4" w:rsidRDefault="00C91A4E" w:rsidP="00C91A4E">
            <w:pPr>
              <w:pStyle w:val="RTableB2"/>
              <w:numPr>
                <w:ilvl w:val="0"/>
                <w:numId w:val="0"/>
              </w:numPr>
              <w:spacing w:line="240" w:lineRule="auto"/>
              <w:ind w:left="360"/>
              <w:rPr>
                <w:rFonts w:asciiTheme="minorHAnsi" w:hAnsiTheme="minorHAnsi" w:cstheme="minorHAnsi"/>
                <w:sz w:val="24"/>
              </w:rPr>
            </w:pPr>
          </w:p>
          <w:p w14:paraId="70D773FA" w14:textId="77777777" w:rsidR="0048263B" w:rsidRDefault="0048263B"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14891FE8" w14:textId="77777777" w:rsidR="0048263B" w:rsidRPr="00FC1A86" w:rsidRDefault="00770780" w:rsidP="005E3A2F">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Feedback from supervisor on resource management</w:t>
            </w:r>
          </w:p>
        </w:tc>
      </w:tr>
      <w:tr w:rsidR="00CB301E" w:rsidRPr="00A045EF" w14:paraId="4F392CF7" w14:textId="77777777" w:rsidTr="00CD335F">
        <w:trPr>
          <w:cantSplit/>
        </w:trPr>
        <w:tc>
          <w:tcPr>
            <w:tcW w:w="2520" w:type="dxa"/>
            <w:vAlign w:val="center"/>
          </w:tcPr>
          <w:p w14:paraId="024B456A" w14:textId="77777777" w:rsidR="00CB301E" w:rsidRPr="00A045EF" w:rsidRDefault="00CB301E" w:rsidP="00671CC3">
            <w:pPr>
              <w:jc w:val="center"/>
              <w:rPr>
                <w:rFonts w:asciiTheme="minorHAnsi" w:hAnsiTheme="minorHAnsi" w:cstheme="minorHAnsi"/>
              </w:rPr>
            </w:pPr>
            <w:r>
              <w:rPr>
                <w:rFonts w:asciiTheme="minorHAnsi" w:hAnsiTheme="minorHAnsi" w:cstheme="minorHAnsi"/>
              </w:rPr>
              <w:t>People management</w:t>
            </w:r>
          </w:p>
        </w:tc>
        <w:tc>
          <w:tcPr>
            <w:tcW w:w="7230" w:type="dxa"/>
          </w:tcPr>
          <w:p w14:paraId="1CB29A19" w14:textId="77777777" w:rsidR="00CB301E" w:rsidRPr="009A1C1D" w:rsidRDefault="00CB301E" w:rsidP="00671CC3">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0ACE7978" w14:textId="77777777" w:rsidR="00CB301E" w:rsidRDefault="00CB301E" w:rsidP="00671CC3">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 xml:space="preserve">Set objective goals, </w:t>
            </w:r>
            <w:r w:rsidRPr="000D2CCC">
              <w:rPr>
                <w:rFonts w:asciiTheme="minorHAnsi" w:hAnsiTheme="minorHAnsi" w:cstheme="minorHAnsi"/>
                <w:sz w:val="24"/>
              </w:rPr>
              <w:t>eval</w:t>
            </w:r>
            <w:r>
              <w:rPr>
                <w:rFonts w:asciiTheme="minorHAnsi" w:hAnsiTheme="minorHAnsi" w:cstheme="minorHAnsi"/>
                <w:sz w:val="24"/>
              </w:rPr>
              <w:t>uate performance of subordinates and provide them regular feedback</w:t>
            </w:r>
          </w:p>
          <w:p w14:paraId="2E16A68B" w14:textId="77777777" w:rsidR="00CB301E" w:rsidRPr="00C03CC2" w:rsidRDefault="00CB301E" w:rsidP="00671CC3">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Identify performance gaps in subordinates and provide necessary support to close such gaps</w:t>
            </w:r>
          </w:p>
          <w:p w14:paraId="35FFF3F2" w14:textId="77777777" w:rsidR="00CB301E" w:rsidRDefault="00CB301E" w:rsidP="00671CC3">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Recognise and encourage high performing subordinates</w:t>
            </w:r>
          </w:p>
          <w:p w14:paraId="373E4F66" w14:textId="77777777" w:rsidR="00CB301E" w:rsidRDefault="00CB301E" w:rsidP="00671CC3">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Train and mentor subordinates on technical as well as behavioural aspects of their respective roles</w:t>
            </w:r>
          </w:p>
          <w:p w14:paraId="6C78D6A4" w14:textId="77777777" w:rsidR="00CB301E" w:rsidRDefault="00CB301E" w:rsidP="00671CC3">
            <w:pPr>
              <w:pStyle w:val="RTableB2"/>
              <w:numPr>
                <w:ilvl w:val="0"/>
                <w:numId w:val="23"/>
              </w:numPr>
              <w:spacing w:line="240" w:lineRule="auto"/>
              <w:rPr>
                <w:rFonts w:asciiTheme="minorHAnsi" w:hAnsiTheme="minorHAnsi" w:cstheme="minorHAnsi"/>
                <w:sz w:val="24"/>
              </w:rPr>
            </w:pPr>
            <w:r w:rsidRPr="000D2CCC">
              <w:rPr>
                <w:rFonts w:asciiTheme="minorHAnsi" w:hAnsiTheme="minorHAnsi" w:cstheme="minorHAnsi"/>
                <w:sz w:val="24"/>
              </w:rPr>
              <w:t>Provide opportunities to the team to develop their capabilities</w:t>
            </w:r>
          </w:p>
          <w:p w14:paraId="72CF4291" w14:textId="77777777" w:rsidR="00CB301E" w:rsidRPr="00820347" w:rsidRDefault="00CB301E" w:rsidP="00671CC3">
            <w:pPr>
              <w:pStyle w:val="RTableB2"/>
              <w:numPr>
                <w:ilvl w:val="0"/>
                <w:numId w:val="23"/>
              </w:numPr>
              <w:spacing w:line="240" w:lineRule="auto"/>
              <w:rPr>
                <w:rFonts w:asciiTheme="minorHAnsi" w:hAnsiTheme="minorHAnsi" w:cstheme="minorHAnsi"/>
                <w:sz w:val="24"/>
              </w:rPr>
            </w:pPr>
            <w:r w:rsidRPr="000D2CCC">
              <w:rPr>
                <w:rFonts w:asciiTheme="minorHAnsi" w:hAnsiTheme="minorHAnsi" w:cstheme="minorHAnsi"/>
                <w:sz w:val="24"/>
              </w:rPr>
              <w:t xml:space="preserve">Resolve issues faced by </w:t>
            </w:r>
            <w:r>
              <w:rPr>
                <w:rFonts w:asciiTheme="minorHAnsi" w:hAnsiTheme="minorHAnsi" w:cstheme="minorHAnsi"/>
                <w:sz w:val="24"/>
              </w:rPr>
              <w:t>subordinates</w:t>
            </w:r>
          </w:p>
          <w:p w14:paraId="1439B196" w14:textId="77777777" w:rsidR="00CB301E" w:rsidRPr="009A1C1D" w:rsidRDefault="00CB301E" w:rsidP="00671CC3">
            <w:pPr>
              <w:pStyle w:val="RTableB2"/>
              <w:numPr>
                <w:ilvl w:val="0"/>
                <w:numId w:val="0"/>
              </w:numPr>
              <w:spacing w:line="240" w:lineRule="auto"/>
              <w:rPr>
                <w:rFonts w:asciiTheme="minorHAnsi" w:hAnsiTheme="minorHAnsi" w:cstheme="minorHAnsi"/>
                <w:sz w:val="24"/>
              </w:rPr>
            </w:pPr>
          </w:p>
          <w:p w14:paraId="045E732E" w14:textId="77777777" w:rsidR="00CB301E" w:rsidRDefault="00CB301E" w:rsidP="00671CC3">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36755B37" w14:textId="77777777" w:rsidR="00CB301E" w:rsidRPr="00462AF4" w:rsidRDefault="00CB301E" w:rsidP="00671CC3">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Attrition in the team</w:t>
            </w:r>
          </w:p>
        </w:tc>
      </w:tr>
    </w:tbl>
    <w:p w14:paraId="5F7ECD5B" w14:textId="77777777" w:rsidR="00013BCB" w:rsidRPr="00A045EF" w:rsidRDefault="00013BCB" w:rsidP="00AD4C1E">
      <w:pPr>
        <w:tabs>
          <w:tab w:val="left" w:pos="2670"/>
        </w:tabs>
        <w:rPr>
          <w:rFonts w:asciiTheme="minorHAnsi" w:hAnsiTheme="minorHAnsi" w:cstheme="minorHAnsi"/>
          <w:b/>
          <w:bCs/>
        </w:rPr>
      </w:pPr>
    </w:p>
    <w:p w14:paraId="1E98FCCB" w14:textId="77777777" w:rsidR="00FE058E" w:rsidRDefault="00FE058E">
      <w:pPr>
        <w:rPr>
          <w:rFonts w:asciiTheme="minorHAnsi" w:hAnsiTheme="minorHAnsi" w:cstheme="minorHAnsi"/>
          <w:b/>
          <w:bCs/>
        </w:rPr>
      </w:pPr>
      <w:r>
        <w:rPr>
          <w:rFonts w:asciiTheme="minorHAnsi" w:hAnsiTheme="minorHAnsi" w:cstheme="minorHAnsi"/>
          <w:b/>
          <w:bCs/>
        </w:rPr>
        <w:br w:type="page"/>
      </w:r>
    </w:p>
    <w:p w14:paraId="6E26BE53" w14:textId="77777777" w:rsidR="006D5BC8" w:rsidRPr="00A045EF" w:rsidRDefault="006D5BC8" w:rsidP="006D5BC8">
      <w:pPr>
        <w:tabs>
          <w:tab w:val="left" w:pos="2670"/>
        </w:tabs>
        <w:rPr>
          <w:rFonts w:asciiTheme="minorHAnsi" w:hAnsiTheme="minorHAnsi" w:cstheme="minorHAnsi"/>
          <w:b/>
          <w:bCs/>
        </w:rPr>
      </w:pPr>
      <w:r>
        <w:rPr>
          <w:rFonts w:asciiTheme="minorHAnsi" w:hAnsiTheme="minorHAnsi" w:cstheme="minorHAnsi"/>
          <w:b/>
          <w:bCs/>
        </w:rPr>
        <w:lastRenderedPageBreak/>
        <w:t xml:space="preserve">Key </w:t>
      </w:r>
      <w:r w:rsidR="009A1C1D">
        <w:rPr>
          <w:rFonts w:asciiTheme="minorHAnsi" w:hAnsiTheme="minorHAnsi" w:cstheme="minorHAnsi"/>
          <w:b/>
          <w:bCs/>
        </w:rPr>
        <w:t>Fi</w:t>
      </w:r>
      <w:r>
        <w:rPr>
          <w:rFonts w:asciiTheme="minorHAnsi" w:hAnsiTheme="minorHAnsi" w:cstheme="minorHAnsi"/>
          <w:b/>
          <w:bCs/>
        </w:rPr>
        <w:t>nan</w:t>
      </w:r>
      <w:r w:rsidR="009A1C1D">
        <w:rPr>
          <w:rFonts w:asciiTheme="minorHAnsi" w:hAnsiTheme="minorHAnsi" w:cstheme="minorHAnsi"/>
          <w:b/>
          <w:bCs/>
        </w:rPr>
        <w:t>cial Dimensions and Related Job R</w:t>
      </w:r>
      <w:r>
        <w:rPr>
          <w:rFonts w:asciiTheme="minorHAnsi" w:hAnsiTheme="minorHAnsi" w:cstheme="minorHAnsi"/>
          <w:b/>
          <w:bCs/>
        </w:rPr>
        <w:t>esults</w:t>
      </w:r>
    </w:p>
    <w:p w14:paraId="5F607A66" w14:textId="77777777" w:rsidR="006D5BC8" w:rsidRPr="006D5BC8" w:rsidRDefault="006D5BC8" w:rsidP="006D5BC8">
      <w:pPr>
        <w:tabs>
          <w:tab w:val="left" w:pos="2670"/>
        </w:tabs>
        <w:spacing w:after="40"/>
        <w:rPr>
          <w:rFonts w:asciiTheme="minorHAnsi" w:hAnsiTheme="minorHAnsi" w:cstheme="minorHAnsi"/>
        </w:rPr>
      </w:pPr>
      <w:r w:rsidRPr="00A045EF">
        <w:rPr>
          <w:rFonts w:asciiTheme="minorHAnsi" w:hAnsiTheme="minorHAnsi" w:cstheme="minorHAnsi"/>
        </w:rPr>
        <w:t>(</w:t>
      </w:r>
      <w:r w:rsidRPr="006D5BC8">
        <w:rPr>
          <w:rFonts w:asciiTheme="minorHAnsi" w:hAnsiTheme="minorHAnsi" w:cstheme="minorHAnsi"/>
        </w:rPr>
        <w:t>Specify annual dimensions for any financial or budget responsibilities, and the nature and value of any transactions on which the job has an impact or contribution, and any oth</w:t>
      </w:r>
      <w:r>
        <w:rPr>
          <w:rFonts w:asciiTheme="minorHAnsi" w:hAnsiTheme="minorHAnsi" w:cstheme="minorHAnsi"/>
        </w:rPr>
        <w:t>er critical relevant dimensions</w:t>
      </w:r>
      <w:r w:rsidRPr="00A045EF">
        <w:rPr>
          <w:rFonts w:asciiTheme="minorHAnsi" w:hAnsiTheme="minorHAnsi" w:cstheme="minorHAnsi"/>
        </w:rPr>
        <w:t>)</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480"/>
      </w:tblGrid>
      <w:tr w:rsidR="006D5BC8" w:rsidRPr="00A045EF" w14:paraId="00E6F839" w14:textId="77777777" w:rsidTr="006D5BC8">
        <w:trPr>
          <w:trHeight w:val="288"/>
        </w:trPr>
        <w:tc>
          <w:tcPr>
            <w:tcW w:w="3240" w:type="dxa"/>
            <w:tcBorders>
              <w:right w:val="single" w:sz="4" w:space="0" w:color="FFFFFF"/>
            </w:tcBorders>
            <w:shd w:val="clear" w:color="auto" w:fill="000000"/>
            <w:vAlign w:val="center"/>
          </w:tcPr>
          <w:p w14:paraId="13448BD3" w14:textId="77777777" w:rsidR="006D5BC8" w:rsidRPr="00A045EF" w:rsidRDefault="006D5BC8" w:rsidP="00EE761A">
            <w:pPr>
              <w:tabs>
                <w:tab w:val="left" w:pos="2670"/>
              </w:tabs>
              <w:jc w:val="center"/>
              <w:rPr>
                <w:rFonts w:asciiTheme="minorHAnsi" w:hAnsiTheme="minorHAnsi" w:cstheme="minorHAnsi"/>
                <w:b/>
                <w:bCs/>
              </w:rPr>
            </w:pPr>
            <w:r>
              <w:rPr>
                <w:rFonts w:asciiTheme="minorHAnsi" w:hAnsiTheme="minorHAnsi" w:cstheme="minorHAnsi"/>
                <w:b/>
                <w:bCs/>
              </w:rPr>
              <w:t>F</w:t>
            </w:r>
            <w:r w:rsidR="009A1C1D">
              <w:rPr>
                <w:rFonts w:asciiTheme="minorHAnsi" w:hAnsiTheme="minorHAnsi" w:cstheme="minorHAnsi"/>
                <w:b/>
                <w:bCs/>
              </w:rPr>
              <w:t>inancial M</w:t>
            </w:r>
            <w:r>
              <w:rPr>
                <w:rFonts w:asciiTheme="minorHAnsi" w:hAnsiTheme="minorHAnsi" w:cstheme="minorHAnsi"/>
                <w:b/>
                <w:bCs/>
              </w:rPr>
              <w:t>agnitude</w:t>
            </w:r>
          </w:p>
        </w:tc>
        <w:tc>
          <w:tcPr>
            <w:tcW w:w="6480" w:type="dxa"/>
            <w:tcBorders>
              <w:left w:val="single" w:sz="4" w:space="0" w:color="FFFFFF"/>
            </w:tcBorders>
            <w:shd w:val="clear" w:color="auto" w:fill="000000"/>
            <w:vAlign w:val="center"/>
          </w:tcPr>
          <w:p w14:paraId="47B4DF4A" w14:textId="77777777" w:rsidR="006D5BC8" w:rsidRPr="00A045EF" w:rsidRDefault="009A1C1D" w:rsidP="009A1C1D">
            <w:pPr>
              <w:tabs>
                <w:tab w:val="left" w:pos="2670"/>
              </w:tabs>
              <w:jc w:val="center"/>
              <w:rPr>
                <w:rFonts w:asciiTheme="minorHAnsi" w:hAnsiTheme="minorHAnsi" w:cstheme="minorHAnsi"/>
                <w:b/>
                <w:bCs/>
              </w:rPr>
            </w:pPr>
            <w:r>
              <w:rPr>
                <w:rFonts w:asciiTheme="minorHAnsi" w:hAnsiTheme="minorHAnsi" w:cstheme="minorHAnsi"/>
                <w:b/>
                <w:bCs/>
              </w:rPr>
              <w:t>Financial Impact (select only one)</w:t>
            </w:r>
          </w:p>
        </w:tc>
      </w:tr>
      <w:tr w:rsidR="006D5BC8" w:rsidRPr="00A045EF" w14:paraId="44FD1D9A" w14:textId="77777777" w:rsidTr="006D5BC8">
        <w:tc>
          <w:tcPr>
            <w:tcW w:w="3240" w:type="dxa"/>
          </w:tcPr>
          <w:p w14:paraId="37CD4A1F" w14:textId="77777777" w:rsidR="006D5BC8" w:rsidRPr="00A045EF" w:rsidRDefault="00494A6C" w:rsidP="00753326">
            <w:pPr>
              <w:numPr>
                <w:ilvl w:val="0"/>
                <w:numId w:val="24"/>
              </w:numPr>
              <w:tabs>
                <w:tab w:val="left" w:pos="2670"/>
              </w:tabs>
              <w:rPr>
                <w:rFonts w:asciiTheme="minorHAnsi" w:hAnsiTheme="minorHAnsi" w:cstheme="minorHAnsi"/>
              </w:rPr>
            </w:pPr>
            <w:r>
              <w:rPr>
                <w:rFonts w:asciiTheme="minorHAnsi" w:hAnsiTheme="minorHAnsi" w:cstheme="minorHAnsi"/>
              </w:rPr>
              <w:t>Not applicable</w:t>
            </w:r>
          </w:p>
        </w:tc>
        <w:tc>
          <w:tcPr>
            <w:tcW w:w="6480" w:type="dxa"/>
          </w:tcPr>
          <w:p w14:paraId="59A14F91" w14:textId="77777777" w:rsidR="009A1C1D" w:rsidRPr="003A1DB9" w:rsidRDefault="009A1C1D" w:rsidP="009A1C1D">
            <w:pPr>
              <w:tabs>
                <w:tab w:val="left" w:pos="2670"/>
              </w:tabs>
              <w:rPr>
                <w:rFonts w:asciiTheme="minorHAnsi" w:hAnsiTheme="minorHAnsi" w:cstheme="minorHAnsi"/>
              </w:rPr>
            </w:pPr>
            <w:r w:rsidRPr="003A1DB9">
              <w:rPr>
                <w:rFonts w:ascii="MS Mincho" w:eastAsia="MS Mincho" w:hAnsi="MS Mincho" w:cs="MS Mincho" w:hint="eastAsia"/>
              </w:rPr>
              <w:t>☐</w:t>
            </w:r>
            <w:r w:rsidRPr="003A1DB9">
              <w:rPr>
                <w:rFonts w:asciiTheme="minorHAnsi" w:hAnsiTheme="minorHAnsi" w:cstheme="minorHAnsi"/>
              </w:rPr>
              <w:t xml:space="preserve">  Remote:  Provides informational, recording or incidental services for use by others in relation to some important end result.</w:t>
            </w:r>
          </w:p>
          <w:p w14:paraId="1C765DD9" w14:textId="77777777" w:rsidR="009A1C1D" w:rsidRPr="003A1DB9" w:rsidRDefault="009A1C1D" w:rsidP="009A1C1D">
            <w:pPr>
              <w:tabs>
                <w:tab w:val="left" w:pos="2670"/>
              </w:tabs>
              <w:rPr>
                <w:rFonts w:asciiTheme="minorHAnsi" w:hAnsiTheme="minorHAnsi" w:cstheme="minorHAnsi"/>
              </w:rPr>
            </w:pPr>
            <w:r w:rsidRPr="003A1DB9">
              <w:rPr>
                <w:rFonts w:ascii="MS Mincho" w:eastAsia="MS Mincho" w:hAnsi="MS Mincho" w:cs="MS Mincho" w:hint="eastAsia"/>
              </w:rPr>
              <w:t>☐</w:t>
            </w:r>
            <w:r w:rsidRPr="003A1DB9">
              <w:rPr>
                <w:rFonts w:asciiTheme="minorHAnsi" w:hAnsiTheme="minorHAnsi" w:cstheme="minorHAnsi"/>
              </w:rPr>
              <w:t xml:space="preserve">  Contributory:  Provides interpretative, advisory or facilitating services for use by others in taking action.</w:t>
            </w:r>
          </w:p>
          <w:p w14:paraId="03FAFE17" w14:textId="77777777" w:rsidR="009A1C1D" w:rsidRPr="003A1DB9" w:rsidRDefault="009A1C1D" w:rsidP="009A1C1D">
            <w:pPr>
              <w:tabs>
                <w:tab w:val="left" w:pos="2670"/>
              </w:tabs>
              <w:rPr>
                <w:rFonts w:asciiTheme="minorHAnsi" w:hAnsiTheme="minorHAnsi" w:cstheme="minorHAnsi"/>
              </w:rPr>
            </w:pPr>
            <w:r w:rsidRPr="003A1DB9">
              <w:rPr>
                <w:rFonts w:ascii="MS Mincho" w:eastAsia="MS Mincho" w:hAnsi="MS Mincho" w:cs="MS Mincho" w:hint="eastAsia"/>
              </w:rPr>
              <w:t>☐</w:t>
            </w:r>
            <w:r w:rsidRPr="003A1DB9">
              <w:rPr>
                <w:rFonts w:asciiTheme="minorHAnsi" w:hAnsiTheme="minorHAnsi" w:cstheme="minorHAnsi"/>
              </w:rPr>
              <w:t xml:space="preserve">  Shared: Jointly accountable with others (</w:t>
            </w:r>
            <w:r w:rsidR="00B80DD7" w:rsidRPr="003A1DB9">
              <w:rPr>
                <w:rFonts w:asciiTheme="minorHAnsi" w:hAnsiTheme="minorHAnsi" w:cstheme="minorHAnsi"/>
              </w:rPr>
              <w:t>such as</w:t>
            </w:r>
            <w:r w:rsidRPr="003A1DB9">
              <w:rPr>
                <w:rFonts w:asciiTheme="minorHAnsi" w:hAnsiTheme="minorHAnsi" w:cstheme="minorHAnsi"/>
              </w:rPr>
              <w:t xml:space="preserve"> own subordinates and superiors) to deliver the financial target.</w:t>
            </w:r>
          </w:p>
          <w:p w14:paraId="4EF26AEE" w14:textId="77777777" w:rsidR="006D5BC8" w:rsidRPr="003A1DB9" w:rsidRDefault="009A1C1D" w:rsidP="009A1C1D">
            <w:pPr>
              <w:tabs>
                <w:tab w:val="left" w:pos="2670"/>
              </w:tabs>
              <w:rPr>
                <w:rFonts w:asciiTheme="minorHAnsi" w:hAnsiTheme="minorHAnsi" w:cstheme="minorHAnsi"/>
              </w:rPr>
            </w:pPr>
            <w:r w:rsidRPr="003A1DB9">
              <w:rPr>
                <w:rFonts w:ascii="MS Mincho" w:eastAsia="MS Mincho" w:hAnsi="MS Mincho" w:cs="MS Mincho" w:hint="eastAsia"/>
              </w:rPr>
              <w:t>☐</w:t>
            </w:r>
            <w:r w:rsidRPr="003A1DB9">
              <w:rPr>
                <w:rFonts w:asciiTheme="minorHAnsi" w:hAnsiTheme="minorHAnsi" w:cstheme="minorHAnsi"/>
              </w:rPr>
              <w:t xml:space="preserve">  Prime:  Has high degree of control in delivering the financial target.</w:t>
            </w:r>
          </w:p>
        </w:tc>
      </w:tr>
    </w:tbl>
    <w:p w14:paraId="3D65816D" w14:textId="77777777" w:rsidR="006D5BC8" w:rsidRDefault="006D5BC8" w:rsidP="00AD4C1E">
      <w:pPr>
        <w:tabs>
          <w:tab w:val="left" w:pos="2670"/>
        </w:tabs>
        <w:rPr>
          <w:rFonts w:asciiTheme="minorHAnsi" w:hAnsiTheme="minorHAnsi" w:cstheme="minorHAnsi"/>
          <w:b/>
          <w:bCs/>
        </w:rPr>
      </w:pPr>
    </w:p>
    <w:p w14:paraId="7A22FC53" w14:textId="77777777" w:rsidR="006635A3" w:rsidRPr="00A045EF" w:rsidRDefault="006635A3" w:rsidP="00AD4C1E">
      <w:pPr>
        <w:tabs>
          <w:tab w:val="left" w:pos="2670"/>
        </w:tabs>
        <w:rPr>
          <w:rFonts w:asciiTheme="minorHAnsi" w:hAnsiTheme="minorHAnsi" w:cstheme="minorHAnsi"/>
          <w:b/>
          <w:bCs/>
        </w:rPr>
      </w:pPr>
      <w:r w:rsidRPr="00A045EF">
        <w:rPr>
          <w:rFonts w:asciiTheme="minorHAnsi" w:hAnsiTheme="minorHAnsi" w:cstheme="minorHAnsi"/>
          <w:b/>
          <w:bCs/>
        </w:rPr>
        <w:t xml:space="preserve">Qualifications, Experience and Skills </w:t>
      </w:r>
    </w:p>
    <w:p w14:paraId="2B36F22A" w14:textId="77777777" w:rsidR="006635A3" w:rsidRPr="00A045EF" w:rsidRDefault="006635A3" w:rsidP="00AD4C1E">
      <w:pPr>
        <w:tabs>
          <w:tab w:val="left" w:pos="2670"/>
        </w:tabs>
        <w:spacing w:after="40"/>
        <w:rPr>
          <w:rFonts w:asciiTheme="minorHAnsi" w:hAnsiTheme="minorHAnsi" w:cstheme="minorHAnsi"/>
        </w:rPr>
      </w:pPr>
      <w:r w:rsidRPr="00A045EF">
        <w:rPr>
          <w:rFonts w:asciiTheme="minorHAnsi" w:hAnsiTheme="minorHAnsi" w:cstheme="minorHAnsi"/>
        </w:rPr>
        <w:t xml:space="preserve">(Please provide </w:t>
      </w:r>
      <w:r w:rsidR="0051789D">
        <w:rPr>
          <w:rFonts w:asciiTheme="minorHAnsi" w:hAnsiTheme="minorHAnsi" w:cstheme="minorHAnsi"/>
        </w:rPr>
        <w:t>typical</w:t>
      </w:r>
      <w:r w:rsidRPr="00A045EF">
        <w:rPr>
          <w:rFonts w:asciiTheme="minorHAnsi" w:hAnsiTheme="minorHAnsi" w:cstheme="minorHAnsi"/>
        </w:rPr>
        <w:t xml:space="preserve"> qualification and experience requirements for the position, and not qualifications of the position holder)</w:t>
      </w:r>
    </w:p>
    <w:p w14:paraId="75F51264" w14:textId="77777777" w:rsidR="006635A3" w:rsidRPr="00A045EF" w:rsidRDefault="006635A3" w:rsidP="00AD4C1E">
      <w:pPr>
        <w:tabs>
          <w:tab w:val="left" w:pos="2670"/>
        </w:tabs>
        <w:spacing w:after="40"/>
        <w:rPr>
          <w:rFonts w:asciiTheme="minorHAnsi" w:hAnsiTheme="minorHAnsi" w:cstheme="minorHAns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815"/>
      </w:tblGrid>
      <w:tr w:rsidR="006635A3" w:rsidRPr="00A045EF" w14:paraId="468097C0" w14:textId="77777777" w:rsidTr="00AF10ED">
        <w:trPr>
          <w:trHeight w:val="288"/>
        </w:trPr>
        <w:tc>
          <w:tcPr>
            <w:tcW w:w="4905" w:type="dxa"/>
            <w:tcBorders>
              <w:right w:val="single" w:sz="4" w:space="0" w:color="FFFFFF"/>
            </w:tcBorders>
            <w:shd w:val="clear" w:color="auto" w:fill="000000"/>
            <w:vAlign w:val="center"/>
          </w:tcPr>
          <w:p w14:paraId="55CF7E10" w14:textId="77777777" w:rsidR="006635A3" w:rsidRPr="00A045EF" w:rsidRDefault="006635A3" w:rsidP="00866AEB">
            <w:pPr>
              <w:tabs>
                <w:tab w:val="left" w:pos="2670"/>
              </w:tabs>
              <w:jc w:val="center"/>
              <w:rPr>
                <w:rFonts w:asciiTheme="minorHAnsi" w:hAnsiTheme="minorHAnsi" w:cstheme="minorHAnsi"/>
                <w:b/>
                <w:bCs/>
              </w:rPr>
            </w:pPr>
            <w:r w:rsidRPr="00A045EF">
              <w:rPr>
                <w:rFonts w:asciiTheme="minorHAnsi" w:hAnsiTheme="minorHAnsi" w:cstheme="minorHAnsi"/>
                <w:b/>
                <w:bCs/>
              </w:rPr>
              <w:t>Qualifications</w:t>
            </w:r>
          </w:p>
        </w:tc>
        <w:tc>
          <w:tcPr>
            <w:tcW w:w="4815" w:type="dxa"/>
            <w:tcBorders>
              <w:left w:val="single" w:sz="4" w:space="0" w:color="FFFFFF"/>
            </w:tcBorders>
            <w:shd w:val="clear" w:color="auto" w:fill="000000"/>
            <w:vAlign w:val="center"/>
          </w:tcPr>
          <w:p w14:paraId="14240FD8" w14:textId="77777777" w:rsidR="006635A3" w:rsidRPr="00A045EF" w:rsidRDefault="001D6BCB" w:rsidP="00866AEB">
            <w:pPr>
              <w:tabs>
                <w:tab w:val="left" w:pos="2670"/>
              </w:tabs>
              <w:jc w:val="center"/>
              <w:rPr>
                <w:rFonts w:asciiTheme="minorHAnsi" w:hAnsiTheme="minorHAnsi" w:cstheme="minorHAnsi"/>
                <w:b/>
                <w:bCs/>
              </w:rPr>
            </w:pPr>
            <w:r>
              <w:rPr>
                <w:rFonts w:asciiTheme="minorHAnsi" w:hAnsiTheme="minorHAnsi" w:cstheme="minorHAnsi"/>
                <w:b/>
                <w:bCs/>
              </w:rPr>
              <w:t>E</w:t>
            </w:r>
            <w:r w:rsidR="006635A3" w:rsidRPr="00A045EF">
              <w:rPr>
                <w:rFonts w:asciiTheme="minorHAnsi" w:hAnsiTheme="minorHAnsi" w:cstheme="minorHAnsi"/>
                <w:b/>
                <w:bCs/>
              </w:rPr>
              <w:t>xperience</w:t>
            </w:r>
          </w:p>
        </w:tc>
      </w:tr>
      <w:tr w:rsidR="006635A3" w:rsidRPr="00A045EF" w14:paraId="2BB15FE3" w14:textId="77777777" w:rsidTr="00AF10ED">
        <w:tc>
          <w:tcPr>
            <w:tcW w:w="4905" w:type="dxa"/>
          </w:tcPr>
          <w:p w14:paraId="4E4A8920" w14:textId="77777777" w:rsidR="003C455C" w:rsidRPr="003C455C" w:rsidRDefault="00494A6C" w:rsidP="0048263B">
            <w:pPr>
              <w:numPr>
                <w:ilvl w:val="0"/>
                <w:numId w:val="24"/>
              </w:numPr>
              <w:tabs>
                <w:tab w:val="left" w:pos="2670"/>
              </w:tabs>
              <w:rPr>
                <w:rFonts w:asciiTheme="minorHAnsi" w:hAnsiTheme="minorHAnsi" w:cstheme="minorHAnsi"/>
              </w:rPr>
            </w:pPr>
            <w:r>
              <w:rPr>
                <w:rFonts w:asciiTheme="minorHAnsi" w:hAnsiTheme="minorHAnsi" w:cstheme="minorHAnsi"/>
              </w:rPr>
              <w:t>Diploma in Logistics</w:t>
            </w:r>
          </w:p>
        </w:tc>
        <w:tc>
          <w:tcPr>
            <w:tcW w:w="4815" w:type="dxa"/>
          </w:tcPr>
          <w:p w14:paraId="1C7B6B71" w14:textId="77777777" w:rsidR="001D6BCB" w:rsidRPr="001D6BCB" w:rsidRDefault="001D6BCB" w:rsidP="001D6BCB">
            <w:pPr>
              <w:numPr>
                <w:ilvl w:val="0"/>
                <w:numId w:val="25"/>
              </w:numPr>
              <w:tabs>
                <w:tab w:val="left" w:pos="2670"/>
              </w:tabs>
              <w:rPr>
                <w:rFonts w:asciiTheme="minorHAnsi" w:hAnsiTheme="minorHAnsi" w:cstheme="minorHAnsi"/>
              </w:rPr>
            </w:pPr>
            <w:r w:rsidRPr="001D6BCB">
              <w:rPr>
                <w:rFonts w:asciiTheme="minorHAnsi" w:hAnsiTheme="minorHAnsi" w:cstheme="minorHAnsi"/>
              </w:rPr>
              <w:t xml:space="preserve">Total </w:t>
            </w:r>
            <w:r w:rsidR="00E53B1E">
              <w:rPr>
                <w:rFonts w:asciiTheme="minorHAnsi" w:hAnsiTheme="minorHAnsi" w:cstheme="minorHAnsi"/>
              </w:rPr>
              <w:t>w</w:t>
            </w:r>
            <w:r w:rsidRPr="001D6BCB">
              <w:rPr>
                <w:rFonts w:asciiTheme="minorHAnsi" w:hAnsiTheme="minorHAnsi" w:cstheme="minorHAnsi"/>
              </w:rPr>
              <w:t xml:space="preserve">ork </w:t>
            </w:r>
            <w:r w:rsidR="00E53B1E">
              <w:rPr>
                <w:rFonts w:asciiTheme="minorHAnsi" w:hAnsiTheme="minorHAnsi" w:cstheme="minorHAnsi"/>
              </w:rPr>
              <w:t>e</w:t>
            </w:r>
            <w:r w:rsidRPr="001D6BCB">
              <w:rPr>
                <w:rFonts w:asciiTheme="minorHAnsi" w:hAnsiTheme="minorHAnsi" w:cstheme="minorHAnsi"/>
              </w:rPr>
              <w:t xml:space="preserve">xperience: </w:t>
            </w:r>
            <w:r w:rsidR="002836CD">
              <w:rPr>
                <w:rFonts w:asciiTheme="minorHAnsi" w:hAnsiTheme="minorHAnsi" w:cstheme="minorHAnsi"/>
              </w:rPr>
              <w:t>10+ years</w:t>
            </w:r>
          </w:p>
          <w:p w14:paraId="45D58739" w14:textId="77777777" w:rsidR="006635A3" w:rsidRPr="00A045EF" w:rsidRDefault="001D6BCB" w:rsidP="0048263B">
            <w:pPr>
              <w:numPr>
                <w:ilvl w:val="0"/>
                <w:numId w:val="25"/>
              </w:numPr>
              <w:tabs>
                <w:tab w:val="left" w:pos="2670"/>
              </w:tabs>
              <w:rPr>
                <w:rFonts w:asciiTheme="minorHAnsi" w:hAnsiTheme="minorHAnsi" w:cstheme="minorHAnsi"/>
              </w:rPr>
            </w:pPr>
            <w:r w:rsidRPr="001D6BCB">
              <w:rPr>
                <w:rFonts w:asciiTheme="minorHAnsi" w:hAnsiTheme="minorHAnsi" w:cstheme="minorHAnsi"/>
              </w:rPr>
              <w:t xml:space="preserve">Total </w:t>
            </w:r>
            <w:r w:rsidR="00E53B1E">
              <w:rPr>
                <w:rFonts w:asciiTheme="minorHAnsi" w:hAnsiTheme="minorHAnsi" w:cstheme="minorHAnsi"/>
              </w:rPr>
              <w:t>r</w:t>
            </w:r>
            <w:r w:rsidRPr="001D6BCB">
              <w:rPr>
                <w:rFonts w:asciiTheme="minorHAnsi" w:hAnsiTheme="minorHAnsi" w:cstheme="minorHAnsi"/>
              </w:rPr>
              <w:t xml:space="preserve">elevant </w:t>
            </w:r>
            <w:r w:rsidR="00E53B1E">
              <w:rPr>
                <w:rFonts w:asciiTheme="minorHAnsi" w:hAnsiTheme="minorHAnsi" w:cstheme="minorHAnsi"/>
              </w:rPr>
              <w:t>e</w:t>
            </w:r>
            <w:r w:rsidRPr="001D6BCB">
              <w:rPr>
                <w:rFonts w:asciiTheme="minorHAnsi" w:hAnsiTheme="minorHAnsi" w:cstheme="minorHAnsi"/>
              </w:rPr>
              <w:t xml:space="preserve">xperience: </w:t>
            </w:r>
            <w:r w:rsidR="002836CD">
              <w:rPr>
                <w:rFonts w:asciiTheme="minorHAnsi" w:hAnsiTheme="minorHAnsi" w:cstheme="minorHAnsi"/>
              </w:rPr>
              <w:t xml:space="preserve">10+ years </w:t>
            </w:r>
            <w:r w:rsidR="00D36991">
              <w:rPr>
                <w:rFonts w:asciiTheme="minorHAnsi" w:hAnsiTheme="minorHAnsi" w:cstheme="minorHAnsi"/>
              </w:rPr>
              <w:t>in logistics management</w:t>
            </w:r>
          </w:p>
        </w:tc>
      </w:tr>
    </w:tbl>
    <w:p w14:paraId="4EB85A8F" w14:textId="77777777" w:rsidR="006D30B0" w:rsidRPr="00A045EF" w:rsidRDefault="006D30B0" w:rsidP="00AD4C1E">
      <w:pPr>
        <w:jc w:val="both"/>
        <w:rPr>
          <w:rFonts w:asciiTheme="minorHAnsi" w:hAnsiTheme="minorHAnsi" w:cs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1111"/>
        <w:gridCol w:w="4669"/>
      </w:tblGrid>
      <w:tr w:rsidR="007F6FC7" w:rsidRPr="00A045EF" w14:paraId="60366A2B" w14:textId="77777777" w:rsidTr="00D651F5">
        <w:trPr>
          <w:trHeight w:val="288"/>
        </w:trPr>
        <w:tc>
          <w:tcPr>
            <w:tcW w:w="4961"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11770AA6" w14:textId="77777777" w:rsidR="007F6FC7" w:rsidRPr="00A045EF" w:rsidRDefault="007F6FC7" w:rsidP="00D651F5">
            <w:pPr>
              <w:tabs>
                <w:tab w:val="left" w:pos="2670"/>
              </w:tabs>
              <w:rPr>
                <w:rFonts w:asciiTheme="minorHAnsi" w:hAnsiTheme="minorHAnsi" w:cstheme="minorHAnsi"/>
                <w:b/>
                <w:bCs/>
                <w:color w:val="FFFFFF"/>
                <w:lang w:eastAsia="ja-JP"/>
              </w:rPr>
            </w:pPr>
            <w:r w:rsidRPr="00A045EF">
              <w:rPr>
                <w:rFonts w:asciiTheme="minorHAnsi" w:hAnsiTheme="minorHAnsi" w:cstheme="minorHAnsi"/>
                <w:b/>
                <w:bCs/>
                <w:color w:val="FFFFFF"/>
              </w:rPr>
              <w:t xml:space="preserve">Behavioural Skills </w:t>
            </w:r>
          </w:p>
          <w:p w14:paraId="1EE04EF5" w14:textId="77777777" w:rsidR="007F6FC7" w:rsidRPr="00A045EF" w:rsidRDefault="007F6FC7" w:rsidP="00D651F5">
            <w:pPr>
              <w:tabs>
                <w:tab w:val="left" w:pos="2670"/>
              </w:tabs>
              <w:rPr>
                <w:rFonts w:asciiTheme="minorHAnsi" w:hAnsiTheme="minorHAnsi" w:cstheme="minorHAnsi"/>
                <w:b/>
                <w:bCs/>
                <w:color w:val="FFFFFF"/>
                <w:lang w:eastAsia="ja-JP"/>
              </w:rPr>
            </w:pPr>
            <w:r w:rsidRPr="00A045EF">
              <w:rPr>
                <w:rFonts w:asciiTheme="minorHAnsi" w:hAnsiTheme="minorHAnsi" w:cstheme="minorHAnsi"/>
                <w:b/>
                <w:bCs/>
                <w:color w:val="FFFFFF"/>
              </w:rPr>
              <w:t>(refer to LAIO Behaviour Expectation Framework for Competencies)</w:t>
            </w:r>
          </w:p>
        </w:tc>
        <w:tc>
          <w:tcPr>
            <w:tcW w:w="466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E41DFE1" w14:textId="77777777" w:rsidR="007F6FC7" w:rsidRPr="00A045EF" w:rsidRDefault="007F6FC7" w:rsidP="00D651F5">
            <w:pPr>
              <w:tabs>
                <w:tab w:val="left" w:pos="2670"/>
              </w:tabs>
              <w:jc w:val="center"/>
              <w:rPr>
                <w:rFonts w:asciiTheme="minorHAnsi" w:hAnsiTheme="minorHAnsi" w:cstheme="minorHAnsi"/>
                <w:b/>
                <w:bCs/>
                <w:color w:val="FFFFFF"/>
                <w:lang w:eastAsia="ja-JP"/>
              </w:rPr>
            </w:pPr>
            <w:r w:rsidRPr="00A045EF">
              <w:rPr>
                <w:rFonts w:asciiTheme="minorHAnsi" w:hAnsiTheme="minorHAnsi" w:cstheme="minorHAnsi"/>
                <w:b/>
                <w:bCs/>
                <w:color w:val="FFFFFF"/>
              </w:rPr>
              <w:t>Technical Capabilities</w:t>
            </w:r>
            <w:r w:rsidR="00FE058E">
              <w:rPr>
                <w:rFonts w:asciiTheme="minorHAnsi" w:hAnsiTheme="minorHAnsi" w:cstheme="minorHAnsi"/>
                <w:b/>
                <w:bCs/>
                <w:color w:val="FFFFFF"/>
              </w:rPr>
              <w:t xml:space="preserve"> / Knowledge </w:t>
            </w:r>
          </w:p>
        </w:tc>
      </w:tr>
      <w:tr w:rsidR="00685ABD" w:rsidRPr="00A045EF" w14:paraId="0380450E" w14:textId="77777777" w:rsidTr="00606F00">
        <w:trPr>
          <w:trHeight w:val="242"/>
        </w:trPr>
        <w:tc>
          <w:tcPr>
            <w:tcW w:w="3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93CCA3" w14:textId="77777777" w:rsidR="00685ABD" w:rsidRPr="00A045EF" w:rsidRDefault="00685ABD" w:rsidP="00671CC3">
            <w:pPr>
              <w:tabs>
                <w:tab w:val="left" w:pos="2670"/>
              </w:tabs>
              <w:rPr>
                <w:rFonts w:asciiTheme="minorHAnsi" w:hAnsiTheme="minorHAnsi" w:cstheme="minorHAnsi"/>
                <w:b/>
                <w:color w:val="000000"/>
                <w:lang w:eastAsia="ja-JP"/>
              </w:rPr>
            </w:pPr>
            <w:r w:rsidRPr="00A045EF">
              <w:rPr>
                <w:rFonts w:asciiTheme="minorHAnsi" w:hAnsiTheme="minorHAnsi" w:cstheme="minorHAnsi"/>
                <w:b/>
                <w:color w:val="000000"/>
              </w:rPr>
              <w:t>Values &amp; Business Ethics</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1E5AF7" w14:textId="77777777" w:rsidR="00685ABD" w:rsidRPr="00A045EF" w:rsidRDefault="00685ABD" w:rsidP="00671CC3">
            <w:pPr>
              <w:tabs>
                <w:tab w:val="left" w:pos="2670"/>
              </w:tabs>
              <w:jc w:val="center"/>
              <w:rPr>
                <w:rFonts w:asciiTheme="minorHAnsi" w:hAnsiTheme="minorHAnsi" w:cstheme="minorHAnsi"/>
                <w:b/>
                <w:color w:val="000000"/>
              </w:rPr>
            </w:pPr>
            <w:r>
              <w:rPr>
                <w:rFonts w:asciiTheme="minorHAnsi" w:hAnsiTheme="minorHAnsi" w:cstheme="minorHAnsi"/>
                <w:b/>
                <w:color w:val="000000"/>
              </w:rPr>
              <w:t>Level</w:t>
            </w:r>
          </w:p>
        </w:tc>
        <w:tc>
          <w:tcPr>
            <w:tcW w:w="4669" w:type="dxa"/>
            <w:vMerge w:val="restart"/>
            <w:tcBorders>
              <w:top w:val="single" w:sz="4" w:space="0" w:color="auto"/>
              <w:left w:val="single" w:sz="4" w:space="0" w:color="auto"/>
              <w:bottom w:val="single" w:sz="4" w:space="0" w:color="auto"/>
              <w:right w:val="single" w:sz="4" w:space="0" w:color="auto"/>
            </w:tcBorders>
          </w:tcPr>
          <w:p w14:paraId="76946FB9" w14:textId="77777777" w:rsidR="00685ABD" w:rsidRDefault="00CB182F" w:rsidP="003621BD">
            <w:pPr>
              <w:numPr>
                <w:ilvl w:val="0"/>
                <w:numId w:val="30"/>
              </w:numPr>
              <w:tabs>
                <w:tab w:val="left" w:pos="2670"/>
              </w:tabs>
              <w:rPr>
                <w:rFonts w:asciiTheme="minorHAnsi" w:hAnsiTheme="minorHAnsi" w:cstheme="minorHAnsi"/>
                <w:lang w:eastAsia="ja-JP"/>
              </w:rPr>
            </w:pPr>
            <w:r>
              <w:rPr>
                <w:rFonts w:asciiTheme="minorHAnsi" w:hAnsiTheme="minorHAnsi" w:cstheme="minorHAnsi"/>
                <w:lang w:eastAsia="ja-JP"/>
              </w:rPr>
              <w:t>Knowledge of inventory management</w:t>
            </w:r>
          </w:p>
          <w:p w14:paraId="378EFCAD" w14:textId="77777777" w:rsidR="0016344F" w:rsidRPr="00B34B24" w:rsidRDefault="00E54CA1" w:rsidP="00B34B24">
            <w:pPr>
              <w:numPr>
                <w:ilvl w:val="0"/>
                <w:numId w:val="30"/>
              </w:numPr>
              <w:tabs>
                <w:tab w:val="left" w:pos="2670"/>
              </w:tabs>
              <w:rPr>
                <w:rFonts w:asciiTheme="minorHAnsi" w:hAnsiTheme="minorHAnsi" w:cstheme="minorHAnsi"/>
                <w:lang w:eastAsia="ja-JP"/>
              </w:rPr>
            </w:pPr>
            <w:r>
              <w:rPr>
                <w:rFonts w:asciiTheme="minorHAnsi" w:hAnsiTheme="minorHAnsi" w:cstheme="minorHAnsi"/>
                <w:lang w:eastAsia="ja-JP"/>
              </w:rPr>
              <w:t>Knowledge of c</w:t>
            </w:r>
            <w:r w:rsidR="00CB182F">
              <w:rPr>
                <w:rFonts w:asciiTheme="minorHAnsi" w:hAnsiTheme="minorHAnsi" w:cstheme="minorHAnsi"/>
                <w:lang w:eastAsia="ja-JP"/>
              </w:rPr>
              <w:t>onstruction</w:t>
            </w:r>
            <w:r w:rsidR="00B34B24">
              <w:rPr>
                <w:rFonts w:asciiTheme="minorHAnsi" w:hAnsiTheme="minorHAnsi" w:cstheme="minorHAnsi"/>
                <w:lang w:eastAsia="ja-JP"/>
              </w:rPr>
              <w:t>/infrastructure in Oil &amp; Gas industry</w:t>
            </w:r>
          </w:p>
        </w:tc>
      </w:tr>
      <w:tr w:rsidR="00685ABD" w:rsidRPr="00A045EF" w14:paraId="1506631A" w14:textId="77777777" w:rsidTr="00BB4944">
        <w:trPr>
          <w:trHeight w:val="242"/>
        </w:trPr>
        <w:tc>
          <w:tcPr>
            <w:tcW w:w="3850" w:type="dxa"/>
            <w:tcBorders>
              <w:top w:val="single" w:sz="4" w:space="0" w:color="auto"/>
              <w:left w:val="single" w:sz="4" w:space="0" w:color="auto"/>
              <w:bottom w:val="single" w:sz="4" w:space="0" w:color="auto"/>
              <w:right w:val="single" w:sz="4" w:space="0" w:color="auto"/>
            </w:tcBorders>
            <w:vAlign w:val="center"/>
          </w:tcPr>
          <w:p w14:paraId="6AE5D325" w14:textId="77777777" w:rsidR="00685ABD" w:rsidRPr="00A045EF" w:rsidRDefault="00685ABD" w:rsidP="00671CC3">
            <w:pPr>
              <w:tabs>
                <w:tab w:val="left" w:pos="2670"/>
              </w:tabs>
              <w:rPr>
                <w:rFonts w:asciiTheme="minorHAnsi" w:hAnsiTheme="minorHAnsi" w:cstheme="minorHAnsi"/>
                <w:color w:val="000000"/>
                <w:lang w:eastAsia="ja-JP"/>
              </w:rPr>
            </w:pPr>
            <w:r w:rsidRPr="00E903E1">
              <w:rPr>
                <w:rFonts w:asciiTheme="minorHAnsi" w:hAnsiTheme="minorHAnsi" w:cstheme="minorHAnsi"/>
                <w:color w:val="000000"/>
                <w:u w:val="single"/>
                <w:lang w:eastAsia="ja-JP"/>
              </w:rPr>
              <w:t>Manage &amp; Lead</w:t>
            </w:r>
            <w:r w:rsidRPr="00E903E1">
              <w:rPr>
                <w:rFonts w:asciiTheme="minorHAnsi" w:hAnsiTheme="minorHAnsi" w:cstheme="minorHAnsi"/>
                <w:color w:val="000000"/>
                <w:lang w:eastAsia="ja-JP"/>
              </w:rPr>
              <w:t xml:space="preserve"> – Delivers, builds and acts on the Company Values and Business Conduct</w:t>
            </w:r>
          </w:p>
        </w:tc>
        <w:tc>
          <w:tcPr>
            <w:tcW w:w="1111" w:type="dxa"/>
            <w:tcBorders>
              <w:top w:val="single" w:sz="4" w:space="0" w:color="auto"/>
              <w:left w:val="single" w:sz="4" w:space="0" w:color="auto"/>
              <w:bottom w:val="single" w:sz="4" w:space="0" w:color="auto"/>
              <w:right w:val="single" w:sz="4" w:space="0" w:color="auto"/>
            </w:tcBorders>
            <w:vAlign w:val="center"/>
          </w:tcPr>
          <w:p w14:paraId="0DE220F7" w14:textId="77777777" w:rsidR="00685ABD" w:rsidRDefault="00685ABD" w:rsidP="00671CC3">
            <w:pPr>
              <w:tabs>
                <w:tab w:val="left" w:pos="2670"/>
              </w:tabs>
              <w:jc w:val="center"/>
              <w:rPr>
                <w:rFonts w:asciiTheme="minorHAnsi" w:hAnsiTheme="minorHAnsi" w:cstheme="minorHAnsi"/>
                <w:color w:val="000000"/>
                <w:lang w:eastAsia="ja-JP"/>
              </w:rPr>
            </w:pPr>
            <w:r>
              <w:rPr>
                <w:rFonts w:asciiTheme="minorHAnsi" w:hAnsiTheme="minorHAnsi" w:cstheme="minorHAnsi"/>
                <w:color w:val="000000"/>
                <w:lang w:eastAsia="ja-JP"/>
              </w:rPr>
              <w:t>2</w:t>
            </w: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37175436" w14:textId="77777777" w:rsidR="00685ABD" w:rsidRPr="00A045EF" w:rsidRDefault="00685ABD" w:rsidP="00D651F5">
            <w:pPr>
              <w:rPr>
                <w:rFonts w:asciiTheme="minorHAnsi" w:hAnsiTheme="minorHAnsi" w:cstheme="minorHAnsi"/>
                <w:lang w:eastAsia="ja-JP"/>
              </w:rPr>
            </w:pPr>
          </w:p>
        </w:tc>
      </w:tr>
      <w:tr w:rsidR="00685ABD" w:rsidRPr="00A045EF" w14:paraId="6D0E28E3" w14:textId="77777777" w:rsidTr="00BB4944">
        <w:trPr>
          <w:trHeight w:val="242"/>
        </w:trPr>
        <w:tc>
          <w:tcPr>
            <w:tcW w:w="3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149ADD" w14:textId="77777777" w:rsidR="00685ABD" w:rsidRPr="00A045EF" w:rsidRDefault="00685ABD" w:rsidP="00671CC3">
            <w:pPr>
              <w:tabs>
                <w:tab w:val="left" w:pos="2670"/>
              </w:tabs>
              <w:rPr>
                <w:rFonts w:asciiTheme="minorHAnsi" w:hAnsiTheme="minorHAnsi" w:cstheme="minorHAnsi"/>
                <w:b/>
                <w:color w:val="000000"/>
                <w:lang w:eastAsia="ja-JP"/>
              </w:rPr>
            </w:pPr>
            <w:r w:rsidRPr="00A045EF">
              <w:rPr>
                <w:rFonts w:asciiTheme="minorHAnsi" w:hAnsiTheme="minorHAnsi" w:cstheme="minorHAnsi"/>
                <w:b/>
                <w:color w:val="000000"/>
              </w:rPr>
              <w:t>Leadership Capabilities</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85CF85" w14:textId="77777777" w:rsidR="00685ABD" w:rsidRPr="00A045EF" w:rsidRDefault="00685ABD" w:rsidP="00671CC3">
            <w:pPr>
              <w:tabs>
                <w:tab w:val="left" w:pos="2670"/>
              </w:tabs>
              <w:jc w:val="center"/>
              <w:rPr>
                <w:rFonts w:asciiTheme="minorHAnsi" w:hAnsiTheme="minorHAnsi" w:cstheme="minorHAnsi"/>
                <w:color w:val="000000"/>
                <w:lang w:eastAsia="ja-JP"/>
              </w:rPr>
            </w:pP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6E772D34" w14:textId="77777777" w:rsidR="00685ABD" w:rsidRPr="00A045EF" w:rsidRDefault="00685ABD" w:rsidP="00D651F5">
            <w:pPr>
              <w:rPr>
                <w:rFonts w:asciiTheme="minorHAnsi" w:hAnsiTheme="minorHAnsi" w:cstheme="minorHAnsi"/>
                <w:lang w:eastAsia="ja-JP"/>
              </w:rPr>
            </w:pPr>
          </w:p>
        </w:tc>
      </w:tr>
      <w:tr w:rsidR="00685ABD" w:rsidRPr="00A045EF" w14:paraId="13224F6F" w14:textId="77777777" w:rsidTr="00BB4944">
        <w:trPr>
          <w:trHeight w:val="179"/>
        </w:trPr>
        <w:tc>
          <w:tcPr>
            <w:tcW w:w="3850" w:type="dxa"/>
            <w:tcBorders>
              <w:top w:val="single" w:sz="4" w:space="0" w:color="auto"/>
              <w:left w:val="single" w:sz="4" w:space="0" w:color="auto"/>
              <w:bottom w:val="single" w:sz="4" w:space="0" w:color="auto"/>
              <w:right w:val="single" w:sz="4" w:space="0" w:color="auto"/>
            </w:tcBorders>
            <w:vAlign w:val="center"/>
            <w:hideMark/>
          </w:tcPr>
          <w:p w14:paraId="53437630" w14:textId="77777777" w:rsidR="00685ABD" w:rsidRDefault="00685ABD" w:rsidP="00671CC3">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Strategic Orientation</w:t>
            </w:r>
            <w:r>
              <w:rPr>
                <w:rFonts w:asciiTheme="minorHAnsi" w:hAnsiTheme="minorHAnsi" w:cstheme="minorHAnsi"/>
                <w:color w:val="000000"/>
                <w:lang w:eastAsia="ja-JP"/>
              </w:rPr>
              <w:t xml:space="preserve"> – </w:t>
            </w:r>
            <w:r w:rsidRPr="00CF7587">
              <w:rPr>
                <w:rFonts w:asciiTheme="minorHAnsi" w:hAnsiTheme="minorHAnsi" w:cstheme="minorHAnsi"/>
                <w:color w:val="000000"/>
                <w:lang w:eastAsia="ja-JP"/>
              </w:rPr>
              <w:t xml:space="preserve">Understands the current focus in the short to medium term </w:t>
            </w:r>
          </w:p>
          <w:p w14:paraId="5E19F4AA" w14:textId="77777777" w:rsidR="00685ABD" w:rsidRDefault="00685ABD" w:rsidP="00671CC3">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Results Orientation</w:t>
            </w:r>
            <w:r>
              <w:rPr>
                <w:rFonts w:asciiTheme="minorHAnsi" w:hAnsiTheme="minorHAnsi" w:cstheme="minorHAnsi"/>
                <w:color w:val="000000"/>
                <w:lang w:eastAsia="ja-JP"/>
              </w:rPr>
              <w:t xml:space="preserve"> – </w:t>
            </w:r>
            <w:r w:rsidRPr="00CF7587">
              <w:rPr>
                <w:rFonts w:asciiTheme="minorHAnsi" w:hAnsiTheme="minorHAnsi" w:cstheme="minorHAnsi"/>
                <w:color w:val="000000"/>
                <w:lang w:eastAsia="ja-JP"/>
              </w:rPr>
              <w:t>Focus on delivering timely performance with energy and taking responsibility and accountability for quality outcomes</w:t>
            </w:r>
          </w:p>
          <w:p w14:paraId="24CC06CF" w14:textId="77777777" w:rsidR="00685ABD" w:rsidRDefault="00685ABD" w:rsidP="00671CC3">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Commercial Orientation</w:t>
            </w:r>
            <w:r>
              <w:rPr>
                <w:rFonts w:asciiTheme="minorHAnsi" w:hAnsiTheme="minorHAnsi" w:cstheme="minorHAnsi"/>
                <w:color w:val="000000"/>
                <w:lang w:eastAsia="ja-JP"/>
              </w:rPr>
              <w:t xml:space="preserve"> – </w:t>
            </w:r>
            <w:r w:rsidRPr="00CF7587">
              <w:rPr>
                <w:rFonts w:asciiTheme="minorHAnsi" w:hAnsiTheme="minorHAnsi" w:cstheme="minorHAnsi"/>
                <w:color w:val="000000"/>
                <w:lang w:eastAsia="ja-JP"/>
              </w:rPr>
              <w:t xml:space="preserve">Having the commercial, financial and sustainable mindset </w:t>
            </w:r>
          </w:p>
          <w:p w14:paraId="422E0000" w14:textId="77777777" w:rsidR="00685ABD" w:rsidRDefault="00685ABD" w:rsidP="00671CC3">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Collaboration &amp; Influencing</w:t>
            </w:r>
            <w:r>
              <w:rPr>
                <w:rFonts w:asciiTheme="minorHAnsi" w:hAnsiTheme="minorHAnsi" w:cstheme="minorHAnsi"/>
                <w:color w:val="000000"/>
                <w:lang w:eastAsia="ja-JP"/>
              </w:rPr>
              <w:t xml:space="preserve"> – </w:t>
            </w:r>
            <w:r w:rsidRPr="009C027F">
              <w:rPr>
                <w:rFonts w:asciiTheme="minorHAnsi" w:hAnsiTheme="minorHAnsi" w:cstheme="minorHAnsi"/>
                <w:color w:val="000000"/>
                <w:lang w:eastAsia="ja-JP"/>
              </w:rPr>
              <w:lastRenderedPageBreak/>
              <w:t xml:space="preserve">Leading from the front and communicating with clarity, conviction and enthusiasm </w:t>
            </w:r>
          </w:p>
          <w:p w14:paraId="79C2E0CE" w14:textId="77777777" w:rsidR="00685ABD" w:rsidRDefault="00685ABD" w:rsidP="00671CC3">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Team Leadership</w:t>
            </w:r>
            <w:r>
              <w:rPr>
                <w:rFonts w:asciiTheme="minorHAnsi" w:hAnsiTheme="minorHAnsi" w:cstheme="minorHAnsi"/>
                <w:color w:val="000000"/>
                <w:lang w:eastAsia="ja-JP"/>
              </w:rPr>
              <w:t xml:space="preserve"> – </w:t>
            </w:r>
            <w:r w:rsidRPr="009C027F">
              <w:rPr>
                <w:rFonts w:asciiTheme="minorHAnsi" w:hAnsiTheme="minorHAnsi" w:cstheme="minorHAnsi"/>
                <w:color w:val="000000"/>
                <w:lang w:eastAsia="ja-JP"/>
              </w:rPr>
              <w:t xml:space="preserve">Encourages and facilitates cooperation within the organization and with customer groups; fosters commitment, team spirit, pride, and trust </w:t>
            </w:r>
          </w:p>
          <w:p w14:paraId="443732C0" w14:textId="77777777" w:rsidR="00685ABD" w:rsidRPr="00A045EF" w:rsidRDefault="00685ABD" w:rsidP="00671CC3">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Developing People Capability</w:t>
            </w:r>
            <w:r>
              <w:rPr>
                <w:rFonts w:asciiTheme="minorHAnsi" w:hAnsiTheme="minorHAnsi" w:cstheme="minorHAnsi"/>
                <w:color w:val="000000"/>
                <w:lang w:eastAsia="ja-JP"/>
              </w:rPr>
              <w:t xml:space="preserve"> – </w:t>
            </w:r>
            <w:r w:rsidRPr="009C027F">
              <w:rPr>
                <w:rFonts w:asciiTheme="minorHAnsi" w:hAnsiTheme="minorHAnsi" w:cstheme="minorHAnsi"/>
                <w:color w:val="000000"/>
                <w:lang w:eastAsia="ja-JP"/>
              </w:rPr>
              <w:t>Assists with formal development processes, ensuring that training, coaching and mentoring is provided to the team</w:t>
            </w:r>
          </w:p>
        </w:tc>
        <w:tc>
          <w:tcPr>
            <w:tcW w:w="1111" w:type="dxa"/>
            <w:tcBorders>
              <w:top w:val="single" w:sz="4" w:space="0" w:color="auto"/>
              <w:left w:val="single" w:sz="4" w:space="0" w:color="auto"/>
              <w:bottom w:val="single" w:sz="4" w:space="0" w:color="auto"/>
              <w:right w:val="single" w:sz="4" w:space="0" w:color="auto"/>
            </w:tcBorders>
            <w:vAlign w:val="center"/>
          </w:tcPr>
          <w:p w14:paraId="14A2C998" w14:textId="77777777" w:rsidR="00685ABD" w:rsidRDefault="00685ABD" w:rsidP="00671CC3">
            <w:pPr>
              <w:tabs>
                <w:tab w:val="left" w:pos="2670"/>
              </w:tabs>
              <w:jc w:val="center"/>
              <w:rPr>
                <w:rFonts w:asciiTheme="minorHAnsi" w:hAnsiTheme="minorHAnsi" w:cstheme="minorHAnsi"/>
                <w:color w:val="000000"/>
                <w:lang w:eastAsia="ja-JP"/>
              </w:rPr>
            </w:pPr>
            <w:r>
              <w:rPr>
                <w:rFonts w:asciiTheme="minorHAnsi" w:hAnsiTheme="minorHAnsi" w:cstheme="minorHAnsi"/>
                <w:color w:val="000000"/>
                <w:lang w:eastAsia="ja-JP"/>
              </w:rPr>
              <w:lastRenderedPageBreak/>
              <w:t>2</w:t>
            </w: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441C7787" w14:textId="77777777" w:rsidR="00685ABD" w:rsidRPr="00A045EF" w:rsidRDefault="00685ABD" w:rsidP="00D651F5">
            <w:pPr>
              <w:rPr>
                <w:rFonts w:asciiTheme="minorHAnsi" w:hAnsiTheme="minorHAnsi" w:cstheme="minorHAnsi"/>
                <w:lang w:eastAsia="ja-JP"/>
              </w:rPr>
            </w:pPr>
          </w:p>
        </w:tc>
      </w:tr>
      <w:tr w:rsidR="00685ABD" w:rsidRPr="00A045EF" w14:paraId="02F667FF" w14:textId="77777777" w:rsidTr="00606F00">
        <w:trPr>
          <w:trHeight w:val="179"/>
        </w:trPr>
        <w:tc>
          <w:tcPr>
            <w:tcW w:w="3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4E238D" w14:textId="77777777" w:rsidR="00685ABD" w:rsidRPr="00A045EF" w:rsidRDefault="00685ABD" w:rsidP="00671CC3">
            <w:pPr>
              <w:tabs>
                <w:tab w:val="left" w:pos="2670"/>
              </w:tabs>
              <w:rPr>
                <w:rFonts w:asciiTheme="minorHAnsi" w:hAnsiTheme="minorHAnsi" w:cstheme="minorHAnsi"/>
                <w:b/>
                <w:color w:val="000000"/>
                <w:lang w:eastAsia="ja-JP"/>
              </w:rPr>
            </w:pPr>
            <w:r w:rsidRPr="00A045EF">
              <w:rPr>
                <w:rFonts w:asciiTheme="minorHAnsi" w:hAnsiTheme="minorHAnsi" w:cstheme="minorHAnsi"/>
                <w:b/>
                <w:color w:val="000000"/>
              </w:rPr>
              <w:t>Personal Effectiveness</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B6A3FA" w14:textId="77777777" w:rsidR="00685ABD" w:rsidRPr="00A045EF" w:rsidRDefault="00685ABD" w:rsidP="00671CC3">
            <w:pPr>
              <w:tabs>
                <w:tab w:val="left" w:pos="2670"/>
              </w:tabs>
              <w:jc w:val="center"/>
              <w:rPr>
                <w:rFonts w:asciiTheme="minorHAnsi" w:hAnsiTheme="minorHAnsi" w:cstheme="minorHAnsi"/>
                <w:color w:val="000000"/>
                <w:lang w:eastAsia="ja-JP"/>
              </w:rPr>
            </w:pP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5FBD79CC" w14:textId="77777777" w:rsidR="00685ABD" w:rsidRPr="00A045EF" w:rsidRDefault="00685ABD" w:rsidP="00D651F5">
            <w:pPr>
              <w:rPr>
                <w:rFonts w:asciiTheme="minorHAnsi" w:hAnsiTheme="minorHAnsi" w:cstheme="minorHAnsi"/>
                <w:lang w:eastAsia="ja-JP"/>
              </w:rPr>
            </w:pPr>
          </w:p>
        </w:tc>
      </w:tr>
      <w:tr w:rsidR="00685ABD" w:rsidRPr="00A045EF" w14:paraId="4D09ACD2" w14:textId="77777777" w:rsidTr="00BB4944">
        <w:trPr>
          <w:trHeight w:val="278"/>
        </w:trPr>
        <w:tc>
          <w:tcPr>
            <w:tcW w:w="3850" w:type="dxa"/>
            <w:tcBorders>
              <w:top w:val="single" w:sz="4" w:space="0" w:color="auto"/>
              <w:left w:val="single" w:sz="4" w:space="0" w:color="auto"/>
              <w:bottom w:val="single" w:sz="4" w:space="0" w:color="auto"/>
              <w:right w:val="single" w:sz="4" w:space="0" w:color="auto"/>
            </w:tcBorders>
            <w:vAlign w:val="center"/>
            <w:hideMark/>
          </w:tcPr>
          <w:p w14:paraId="42004FCB" w14:textId="77777777" w:rsidR="00685ABD" w:rsidRDefault="00685ABD" w:rsidP="00671CC3">
            <w:pPr>
              <w:tabs>
                <w:tab w:val="left" w:pos="2670"/>
              </w:tabs>
              <w:rPr>
                <w:rFonts w:asciiTheme="minorHAnsi" w:hAnsiTheme="minorHAnsi" w:cstheme="minorHAnsi"/>
                <w:color w:val="000000"/>
                <w:lang w:eastAsia="ja-JP"/>
              </w:rPr>
            </w:pPr>
            <w:proofErr w:type="spellStart"/>
            <w:r w:rsidRPr="00130F38">
              <w:rPr>
                <w:rFonts w:asciiTheme="minorHAnsi" w:hAnsiTheme="minorHAnsi" w:cstheme="minorHAnsi"/>
                <w:color w:val="000000"/>
                <w:u w:val="single"/>
                <w:lang w:eastAsia="ja-JP"/>
              </w:rPr>
              <w:t>Self Management</w:t>
            </w:r>
            <w:proofErr w:type="spellEnd"/>
            <w:r>
              <w:rPr>
                <w:rFonts w:asciiTheme="minorHAnsi" w:hAnsiTheme="minorHAnsi" w:cstheme="minorHAnsi"/>
                <w:color w:val="000000"/>
                <w:lang w:eastAsia="ja-JP"/>
              </w:rPr>
              <w:t xml:space="preserve"> – </w:t>
            </w:r>
            <w:r w:rsidRPr="00C3374B">
              <w:rPr>
                <w:rFonts w:asciiTheme="minorHAnsi" w:hAnsiTheme="minorHAnsi" w:cstheme="minorHAnsi"/>
                <w:color w:val="000000"/>
                <w:lang w:eastAsia="ja-JP"/>
              </w:rPr>
              <w:t xml:space="preserve">Manages strengths and limitations and maintains a balanced mindset </w:t>
            </w:r>
            <w:r w:rsidRPr="00130F38">
              <w:rPr>
                <w:rFonts w:asciiTheme="minorHAnsi" w:hAnsiTheme="minorHAnsi" w:cstheme="minorHAnsi"/>
                <w:color w:val="000000"/>
                <w:u w:val="single"/>
                <w:lang w:eastAsia="ja-JP"/>
              </w:rPr>
              <w:t>Achievement Drive</w:t>
            </w:r>
            <w:r>
              <w:rPr>
                <w:rFonts w:asciiTheme="minorHAnsi" w:hAnsiTheme="minorHAnsi" w:cstheme="minorHAnsi"/>
                <w:color w:val="000000"/>
                <w:lang w:eastAsia="ja-JP"/>
              </w:rPr>
              <w:t xml:space="preserve"> – </w:t>
            </w:r>
            <w:r w:rsidRPr="00910F5B">
              <w:rPr>
                <w:rFonts w:asciiTheme="minorHAnsi" w:hAnsiTheme="minorHAnsi" w:cstheme="minorHAnsi"/>
                <w:color w:val="000000"/>
                <w:lang w:eastAsia="ja-JP"/>
              </w:rPr>
              <w:t>Improves processes &amp; strives to improve personal performance</w:t>
            </w:r>
          </w:p>
          <w:p w14:paraId="2101F465" w14:textId="77777777" w:rsidR="00685ABD" w:rsidRDefault="00685ABD" w:rsidP="00671CC3">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Client Focus</w:t>
            </w:r>
            <w:r>
              <w:rPr>
                <w:rFonts w:asciiTheme="minorHAnsi" w:hAnsiTheme="minorHAnsi" w:cstheme="minorHAnsi"/>
                <w:color w:val="000000"/>
                <w:lang w:eastAsia="ja-JP"/>
              </w:rPr>
              <w:t xml:space="preserve"> – </w:t>
            </w:r>
            <w:r w:rsidRPr="00910F5B">
              <w:rPr>
                <w:rFonts w:asciiTheme="minorHAnsi" w:hAnsiTheme="minorHAnsi" w:cstheme="minorHAnsi"/>
                <w:color w:val="000000"/>
                <w:lang w:eastAsia="ja-JP"/>
              </w:rPr>
              <w:t>Anticipates needs and proactively communicates with clients</w:t>
            </w:r>
          </w:p>
          <w:p w14:paraId="63098268" w14:textId="77777777" w:rsidR="00685ABD" w:rsidRPr="00A045EF" w:rsidRDefault="00685ABD" w:rsidP="00671CC3">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Teamwork</w:t>
            </w:r>
            <w:r>
              <w:rPr>
                <w:rFonts w:asciiTheme="minorHAnsi" w:hAnsiTheme="minorHAnsi" w:cstheme="minorHAnsi"/>
                <w:color w:val="000000"/>
                <w:lang w:eastAsia="ja-JP"/>
              </w:rPr>
              <w:t xml:space="preserve"> – </w:t>
            </w:r>
            <w:r w:rsidRPr="00910F5B">
              <w:rPr>
                <w:rFonts w:asciiTheme="minorHAnsi" w:hAnsiTheme="minorHAnsi" w:cstheme="minorHAnsi"/>
                <w:color w:val="000000"/>
                <w:lang w:eastAsia="ja-JP"/>
              </w:rPr>
              <w:t>Encourages team contributions - takes actions to assist the team or group to work more effectively</w:t>
            </w:r>
          </w:p>
        </w:tc>
        <w:tc>
          <w:tcPr>
            <w:tcW w:w="1111" w:type="dxa"/>
            <w:tcBorders>
              <w:top w:val="single" w:sz="4" w:space="0" w:color="auto"/>
              <w:left w:val="single" w:sz="4" w:space="0" w:color="auto"/>
              <w:bottom w:val="single" w:sz="4" w:space="0" w:color="auto"/>
              <w:right w:val="single" w:sz="4" w:space="0" w:color="auto"/>
            </w:tcBorders>
            <w:vAlign w:val="center"/>
          </w:tcPr>
          <w:p w14:paraId="7EDCC710" w14:textId="77777777" w:rsidR="00685ABD" w:rsidRDefault="00685ABD" w:rsidP="00671CC3">
            <w:pPr>
              <w:tabs>
                <w:tab w:val="left" w:pos="2670"/>
              </w:tabs>
              <w:jc w:val="center"/>
              <w:rPr>
                <w:rFonts w:asciiTheme="minorHAnsi" w:hAnsiTheme="minorHAnsi" w:cstheme="minorHAnsi"/>
                <w:color w:val="000000"/>
                <w:lang w:eastAsia="ja-JP"/>
              </w:rPr>
            </w:pPr>
            <w:r>
              <w:rPr>
                <w:rFonts w:asciiTheme="minorHAnsi" w:hAnsiTheme="minorHAnsi" w:cstheme="minorHAnsi"/>
                <w:color w:val="000000"/>
                <w:lang w:eastAsia="ja-JP"/>
              </w:rPr>
              <w:t>2</w:t>
            </w: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76CDB79B" w14:textId="77777777" w:rsidR="00685ABD" w:rsidRPr="00A045EF" w:rsidRDefault="00685ABD" w:rsidP="00D651F5">
            <w:pPr>
              <w:rPr>
                <w:rFonts w:asciiTheme="minorHAnsi" w:hAnsiTheme="minorHAnsi" w:cstheme="minorHAnsi"/>
                <w:lang w:eastAsia="ja-JP"/>
              </w:rPr>
            </w:pPr>
          </w:p>
        </w:tc>
      </w:tr>
    </w:tbl>
    <w:p w14:paraId="2993ED0D" w14:textId="226C9C94" w:rsidR="00F56E96" w:rsidRDefault="00F56E96">
      <w:pPr>
        <w:rPr>
          <w:rFonts w:asciiTheme="minorHAnsi" w:hAnsiTheme="minorHAnsi" w:cstheme="minorHAnsi"/>
          <w:b/>
          <w:bCs/>
        </w:rPr>
      </w:pPr>
    </w:p>
    <w:p w14:paraId="2AF9C502" w14:textId="77777777" w:rsidR="00D1439C" w:rsidRDefault="00D1439C" w:rsidP="00D1439C">
      <w:pPr>
        <w:autoSpaceDE w:val="0"/>
        <w:autoSpaceDN w:val="0"/>
        <w:adjustRightInd w:val="0"/>
        <w:rPr>
          <w:rFonts w:ascii="Calibri" w:hAnsi="Calibri" w:cs="Calibri"/>
          <w:b/>
          <w:bCs/>
          <w:lang w:eastAsia="en-US"/>
        </w:rPr>
      </w:pPr>
      <w:r>
        <w:rPr>
          <w:rFonts w:ascii="Calibri" w:hAnsi="Calibri" w:cs="Calibri"/>
          <w:b/>
          <w:bCs/>
          <w:lang w:eastAsia="en-US"/>
        </w:rPr>
        <w:t>Agreed By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D1439C" w14:paraId="58717DA1" w14:textId="77777777">
        <w:tc>
          <w:tcPr>
            <w:tcW w:w="4927" w:type="dxa"/>
            <w:tcBorders>
              <w:top w:val="single" w:sz="4" w:space="0" w:color="auto"/>
              <w:bottom w:val="single" w:sz="4" w:space="0" w:color="auto"/>
              <w:right w:val="single" w:sz="4" w:space="0" w:color="auto"/>
            </w:tcBorders>
          </w:tcPr>
          <w:p w14:paraId="4B079F2D" w14:textId="77777777" w:rsidR="00D1439C" w:rsidRDefault="00D1439C">
            <w:pPr>
              <w:tabs>
                <w:tab w:val="left" w:pos="2670"/>
              </w:tabs>
              <w:autoSpaceDE w:val="0"/>
              <w:autoSpaceDN w:val="0"/>
              <w:adjustRightInd w:val="0"/>
              <w:spacing w:after="40"/>
              <w:rPr>
                <w:rFonts w:ascii="Calibri" w:hAnsi="Calibri" w:cs="Calibri"/>
                <w:lang w:eastAsia="en-US"/>
              </w:rPr>
            </w:pPr>
          </w:p>
          <w:p w14:paraId="7E726171" w14:textId="21475809" w:rsidR="00D1439C" w:rsidRDefault="00D1439C">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Employee Name: _</w:t>
            </w:r>
            <w:r w:rsidR="0010248A" w:rsidRPr="0010248A">
              <w:rPr>
                <w:rFonts w:ascii="Calibri" w:hAnsi="Calibri" w:cs="Calibri"/>
                <w:u w:val="single"/>
                <w:lang w:eastAsia="en-US"/>
              </w:rPr>
              <w:t xml:space="preserve">  </w:t>
            </w:r>
            <w:r w:rsidR="0010248A">
              <w:rPr>
                <w:rFonts w:ascii="Calibri" w:hAnsi="Calibri" w:cs="Calibri"/>
                <w:lang w:eastAsia="en-US"/>
              </w:rPr>
              <w:t>________</w:t>
            </w:r>
          </w:p>
          <w:p w14:paraId="0511175A" w14:textId="77777777" w:rsidR="00D1439C" w:rsidRDefault="00D1439C">
            <w:pPr>
              <w:tabs>
                <w:tab w:val="left" w:pos="2670"/>
              </w:tabs>
              <w:autoSpaceDE w:val="0"/>
              <w:autoSpaceDN w:val="0"/>
              <w:adjustRightInd w:val="0"/>
              <w:spacing w:after="40"/>
              <w:rPr>
                <w:rFonts w:ascii="Calibri" w:hAnsi="Calibri" w:cs="Calibri"/>
                <w:lang w:eastAsia="en-US"/>
              </w:rPr>
            </w:pPr>
          </w:p>
          <w:p w14:paraId="7BB98F5D" w14:textId="77777777" w:rsidR="00D1439C" w:rsidRDefault="00D1439C">
            <w:pPr>
              <w:tabs>
                <w:tab w:val="left" w:pos="2670"/>
              </w:tabs>
              <w:autoSpaceDE w:val="0"/>
              <w:autoSpaceDN w:val="0"/>
              <w:adjustRightInd w:val="0"/>
              <w:spacing w:after="40"/>
              <w:rPr>
                <w:rFonts w:ascii="Calibri" w:hAnsi="Calibri" w:cs="Calibri"/>
                <w:lang w:eastAsia="en-US"/>
              </w:rPr>
            </w:pPr>
          </w:p>
          <w:p w14:paraId="18BDE16B" w14:textId="77777777" w:rsidR="00D1439C" w:rsidRDefault="00D1439C">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Signature: ______________________________</w:t>
            </w:r>
          </w:p>
          <w:p w14:paraId="477D7873" w14:textId="77777777" w:rsidR="00D1439C" w:rsidRDefault="00D1439C">
            <w:pPr>
              <w:tabs>
                <w:tab w:val="left" w:pos="2670"/>
              </w:tabs>
              <w:autoSpaceDE w:val="0"/>
              <w:autoSpaceDN w:val="0"/>
              <w:adjustRightInd w:val="0"/>
              <w:spacing w:after="40"/>
              <w:rPr>
                <w:rFonts w:ascii="Calibri" w:hAnsi="Calibri" w:cs="Calibri"/>
                <w:lang w:eastAsia="en-US"/>
              </w:rPr>
            </w:pPr>
          </w:p>
        </w:tc>
        <w:tc>
          <w:tcPr>
            <w:tcW w:w="4927" w:type="dxa"/>
            <w:tcBorders>
              <w:top w:val="single" w:sz="4" w:space="0" w:color="auto"/>
              <w:left w:val="single" w:sz="4" w:space="0" w:color="auto"/>
              <w:bottom w:val="single" w:sz="4" w:space="0" w:color="auto"/>
            </w:tcBorders>
          </w:tcPr>
          <w:p w14:paraId="33829E8F" w14:textId="77777777" w:rsidR="00D1439C" w:rsidRDefault="00D1439C">
            <w:pPr>
              <w:tabs>
                <w:tab w:val="left" w:pos="2670"/>
              </w:tabs>
              <w:autoSpaceDE w:val="0"/>
              <w:autoSpaceDN w:val="0"/>
              <w:adjustRightInd w:val="0"/>
              <w:spacing w:after="40"/>
              <w:rPr>
                <w:rFonts w:ascii="Calibri" w:hAnsi="Calibri" w:cs="Calibri"/>
                <w:lang w:eastAsia="en-US"/>
              </w:rPr>
            </w:pPr>
          </w:p>
          <w:p w14:paraId="35099211" w14:textId="490924D0" w:rsidR="00D1439C" w:rsidRPr="0010248A" w:rsidRDefault="0010248A">
            <w:pPr>
              <w:tabs>
                <w:tab w:val="left" w:pos="2670"/>
              </w:tabs>
              <w:autoSpaceDE w:val="0"/>
              <w:autoSpaceDN w:val="0"/>
              <w:adjustRightInd w:val="0"/>
              <w:spacing w:after="40"/>
              <w:rPr>
                <w:rFonts w:ascii="Calibri" w:hAnsi="Calibri" w:cs="Calibri"/>
                <w:sz w:val="20"/>
                <w:szCs w:val="20"/>
                <w:lang w:eastAsia="en-US"/>
              </w:rPr>
            </w:pPr>
            <w:r>
              <w:rPr>
                <w:rFonts w:ascii="Calibri" w:hAnsi="Calibri" w:cs="Calibri"/>
                <w:lang w:eastAsia="en-US"/>
              </w:rPr>
              <w:t xml:space="preserve">Manager Name:  </w:t>
            </w:r>
          </w:p>
          <w:p w14:paraId="4B355FE8" w14:textId="77777777" w:rsidR="00D1439C" w:rsidRDefault="00D1439C">
            <w:pPr>
              <w:tabs>
                <w:tab w:val="left" w:pos="2670"/>
              </w:tabs>
              <w:autoSpaceDE w:val="0"/>
              <w:autoSpaceDN w:val="0"/>
              <w:adjustRightInd w:val="0"/>
              <w:spacing w:after="40"/>
              <w:rPr>
                <w:rFonts w:ascii="Calibri" w:hAnsi="Calibri" w:cs="Calibri"/>
                <w:lang w:eastAsia="en-US"/>
              </w:rPr>
            </w:pPr>
          </w:p>
          <w:p w14:paraId="59AD16EE" w14:textId="77777777" w:rsidR="00D1439C" w:rsidRDefault="00D1439C">
            <w:pPr>
              <w:tabs>
                <w:tab w:val="left" w:pos="2670"/>
              </w:tabs>
              <w:autoSpaceDE w:val="0"/>
              <w:autoSpaceDN w:val="0"/>
              <w:adjustRightInd w:val="0"/>
              <w:spacing w:after="40"/>
              <w:rPr>
                <w:rFonts w:ascii="Calibri" w:hAnsi="Calibri" w:cs="Calibri"/>
                <w:lang w:eastAsia="en-US"/>
              </w:rPr>
            </w:pPr>
          </w:p>
          <w:p w14:paraId="60558585" w14:textId="77777777" w:rsidR="00D1439C" w:rsidRDefault="00D1439C">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Signature: ______________________________</w:t>
            </w:r>
          </w:p>
          <w:p w14:paraId="4BF03015" w14:textId="77777777" w:rsidR="00D1439C" w:rsidRDefault="00D1439C">
            <w:pPr>
              <w:tabs>
                <w:tab w:val="left" w:pos="2670"/>
              </w:tabs>
              <w:autoSpaceDE w:val="0"/>
              <w:autoSpaceDN w:val="0"/>
              <w:adjustRightInd w:val="0"/>
              <w:spacing w:after="40"/>
              <w:rPr>
                <w:rFonts w:ascii="Calibri" w:hAnsi="Calibri" w:cs="Calibri"/>
                <w:lang w:eastAsia="en-US"/>
              </w:rPr>
            </w:pPr>
          </w:p>
        </w:tc>
      </w:tr>
    </w:tbl>
    <w:p w14:paraId="14ED67D3" w14:textId="77777777" w:rsidR="00D1439C" w:rsidRDefault="00D1439C" w:rsidP="00D143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lang w:eastAsia="en-US"/>
        </w:rPr>
      </w:pPr>
      <w:r>
        <w:rPr>
          <w:rFonts w:ascii="Calibri" w:hAnsi="Calibri" w:cs="Calibri"/>
          <w:lang w:eastAsia="en-US"/>
        </w:rPr>
        <w:t>(for use when agreeing on a Job Description)</w:t>
      </w:r>
    </w:p>
    <w:p w14:paraId="72B4D76D" w14:textId="77777777" w:rsidR="00D1439C" w:rsidRDefault="00D1439C" w:rsidP="00B42111">
      <w:pPr>
        <w:tabs>
          <w:tab w:val="left" w:pos="2670"/>
        </w:tabs>
        <w:spacing w:after="40"/>
        <w:rPr>
          <w:rFonts w:asciiTheme="minorHAnsi" w:hAnsiTheme="minorHAnsi" w:cstheme="minorHAnsi"/>
          <w:b/>
          <w:bCs/>
        </w:rPr>
      </w:pPr>
    </w:p>
    <w:p w14:paraId="1EB95F45" w14:textId="77777777" w:rsidR="006635A3" w:rsidRPr="00A045EF" w:rsidRDefault="006635A3" w:rsidP="00B42111">
      <w:pPr>
        <w:tabs>
          <w:tab w:val="left" w:pos="2670"/>
        </w:tabs>
        <w:spacing w:after="40"/>
        <w:rPr>
          <w:rFonts w:asciiTheme="minorHAnsi" w:hAnsiTheme="minorHAnsi" w:cstheme="minorHAnsi"/>
        </w:rPr>
      </w:pPr>
      <w:r w:rsidRPr="00A045EF">
        <w:rPr>
          <w:rFonts w:asciiTheme="minorHAnsi" w:hAnsiTheme="minorHAnsi" w:cstheme="minorHAnsi"/>
          <w:b/>
          <w:bCs/>
        </w:rPr>
        <w:t xml:space="preserve">Document Control </w:t>
      </w:r>
      <w:r w:rsidRPr="00A045EF">
        <w:rPr>
          <w:rFonts w:asciiTheme="minorHAnsi" w:hAnsiTheme="minorHAnsi" w:cstheme="minorHAn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3420"/>
        <w:gridCol w:w="3960"/>
      </w:tblGrid>
      <w:tr w:rsidR="006635A3" w:rsidRPr="00A045EF" w14:paraId="7E8354EA" w14:textId="77777777" w:rsidTr="00D43ACD">
        <w:trPr>
          <w:trHeight w:val="440"/>
        </w:trPr>
        <w:tc>
          <w:tcPr>
            <w:tcW w:w="2250" w:type="dxa"/>
            <w:shd w:val="clear" w:color="auto" w:fill="000000"/>
            <w:vAlign w:val="center"/>
          </w:tcPr>
          <w:p w14:paraId="4888987B" w14:textId="77777777" w:rsidR="006635A3" w:rsidRPr="00A045EF" w:rsidRDefault="006635A3" w:rsidP="00B42111">
            <w:pPr>
              <w:tabs>
                <w:tab w:val="left" w:pos="2670"/>
              </w:tabs>
              <w:jc w:val="center"/>
              <w:rPr>
                <w:rFonts w:asciiTheme="minorHAnsi" w:hAnsiTheme="minorHAnsi" w:cstheme="minorHAnsi"/>
                <w:b/>
                <w:bCs/>
              </w:rPr>
            </w:pPr>
            <w:r w:rsidRPr="00A045EF">
              <w:rPr>
                <w:rFonts w:asciiTheme="minorHAnsi" w:hAnsiTheme="minorHAnsi" w:cstheme="minorHAnsi"/>
                <w:b/>
                <w:bCs/>
              </w:rPr>
              <w:t>Version</w:t>
            </w:r>
          </w:p>
        </w:tc>
        <w:tc>
          <w:tcPr>
            <w:tcW w:w="3420" w:type="dxa"/>
            <w:shd w:val="clear" w:color="auto" w:fill="000000"/>
            <w:vAlign w:val="center"/>
          </w:tcPr>
          <w:p w14:paraId="3B4E8C49" w14:textId="77777777" w:rsidR="006635A3" w:rsidRPr="00A045EF" w:rsidRDefault="00D43ACD" w:rsidP="00B42111">
            <w:pPr>
              <w:tabs>
                <w:tab w:val="left" w:pos="2670"/>
              </w:tabs>
              <w:jc w:val="center"/>
              <w:rPr>
                <w:rFonts w:asciiTheme="minorHAnsi" w:hAnsiTheme="minorHAnsi" w:cstheme="minorHAnsi"/>
                <w:b/>
                <w:bCs/>
              </w:rPr>
            </w:pPr>
            <w:r>
              <w:rPr>
                <w:rFonts w:asciiTheme="minorHAnsi" w:hAnsiTheme="minorHAnsi" w:cstheme="minorHAnsi"/>
                <w:b/>
                <w:bCs/>
              </w:rPr>
              <w:t>Prepared by</w:t>
            </w:r>
          </w:p>
        </w:tc>
        <w:tc>
          <w:tcPr>
            <w:tcW w:w="3960" w:type="dxa"/>
            <w:shd w:val="clear" w:color="auto" w:fill="000000"/>
            <w:vAlign w:val="center"/>
          </w:tcPr>
          <w:p w14:paraId="4F68B20C" w14:textId="77777777" w:rsidR="006635A3" w:rsidRPr="00A045EF" w:rsidRDefault="00D43ACD" w:rsidP="001D6BCB">
            <w:pPr>
              <w:tabs>
                <w:tab w:val="left" w:pos="2670"/>
              </w:tabs>
              <w:jc w:val="center"/>
              <w:rPr>
                <w:rFonts w:asciiTheme="minorHAnsi" w:hAnsiTheme="minorHAnsi" w:cstheme="minorHAnsi"/>
                <w:b/>
                <w:bCs/>
              </w:rPr>
            </w:pPr>
            <w:r>
              <w:rPr>
                <w:rFonts w:asciiTheme="minorHAnsi" w:hAnsiTheme="minorHAnsi" w:cstheme="minorHAnsi"/>
                <w:b/>
                <w:bCs/>
              </w:rPr>
              <w:t>Approved by</w:t>
            </w:r>
          </w:p>
        </w:tc>
      </w:tr>
      <w:tr w:rsidR="006635A3" w:rsidRPr="00A045EF" w14:paraId="3688B779" w14:textId="77777777" w:rsidTr="00D43ACD">
        <w:trPr>
          <w:trHeight w:val="305"/>
        </w:trPr>
        <w:tc>
          <w:tcPr>
            <w:tcW w:w="2250" w:type="dxa"/>
            <w:vAlign w:val="center"/>
          </w:tcPr>
          <w:p w14:paraId="0F5D9E0E" w14:textId="77777777" w:rsidR="006635A3" w:rsidRPr="00A045EF" w:rsidRDefault="006635A3" w:rsidP="00C94431">
            <w:pPr>
              <w:numPr>
                <w:ilvl w:val="0"/>
                <w:numId w:val="27"/>
              </w:numPr>
              <w:tabs>
                <w:tab w:val="left" w:pos="2670"/>
              </w:tabs>
              <w:spacing w:before="60" w:after="60"/>
              <w:rPr>
                <w:rFonts w:asciiTheme="minorHAnsi" w:hAnsiTheme="minorHAnsi" w:cstheme="minorHAnsi"/>
              </w:rPr>
            </w:pPr>
          </w:p>
        </w:tc>
        <w:tc>
          <w:tcPr>
            <w:tcW w:w="3420" w:type="dxa"/>
            <w:vAlign w:val="center"/>
          </w:tcPr>
          <w:p w14:paraId="15853B1B" w14:textId="77777777" w:rsidR="00D43ACD" w:rsidRPr="00A045EF" w:rsidRDefault="00D43ACD" w:rsidP="0009517B">
            <w:pPr>
              <w:numPr>
                <w:ilvl w:val="0"/>
                <w:numId w:val="27"/>
              </w:numPr>
              <w:tabs>
                <w:tab w:val="left" w:pos="2670"/>
              </w:tabs>
              <w:spacing w:before="60" w:after="60"/>
              <w:rPr>
                <w:rFonts w:asciiTheme="minorHAnsi" w:hAnsiTheme="minorHAnsi" w:cstheme="minorHAnsi"/>
              </w:rPr>
            </w:pPr>
          </w:p>
        </w:tc>
        <w:tc>
          <w:tcPr>
            <w:tcW w:w="3960" w:type="dxa"/>
            <w:vAlign w:val="center"/>
          </w:tcPr>
          <w:p w14:paraId="3339413E" w14:textId="77777777" w:rsidR="00FB72E3" w:rsidRPr="00A045EF" w:rsidRDefault="00FB72E3" w:rsidP="00FB72E3">
            <w:pPr>
              <w:numPr>
                <w:ilvl w:val="0"/>
                <w:numId w:val="27"/>
              </w:numPr>
              <w:tabs>
                <w:tab w:val="left" w:pos="2670"/>
              </w:tabs>
              <w:spacing w:before="60" w:after="60"/>
              <w:rPr>
                <w:rFonts w:asciiTheme="minorHAnsi" w:hAnsiTheme="minorHAnsi" w:cstheme="minorHAnsi"/>
              </w:rPr>
            </w:pPr>
          </w:p>
        </w:tc>
      </w:tr>
    </w:tbl>
    <w:p w14:paraId="35F36F87" w14:textId="77777777" w:rsidR="006635A3" w:rsidRDefault="006635A3" w:rsidP="00792902">
      <w:pPr>
        <w:rPr>
          <w:rFonts w:asciiTheme="minorHAnsi" w:hAnsiTheme="minorHAnsi" w:cstheme="minorHAnsi"/>
        </w:rPr>
      </w:pPr>
    </w:p>
    <w:p w14:paraId="570A6E53" w14:textId="77777777" w:rsidR="00E20C00" w:rsidRPr="00A045EF" w:rsidRDefault="00E20C00" w:rsidP="00792902">
      <w:pPr>
        <w:rPr>
          <w:rFonts w:asciiTheme="minorHAnsi" w:hAnsiTheme="minorHAnsi" w:cstheme="minorHAnsi"/>
        </w:rPr>
      </w:pPr>
    </w:p>
    <w:sectPr w:rsidR="00E20C00" w:rsidRPr="00A045EF" w:rsidSect="00E94EDF">
      <w:headerReference w:type="default" r:id="rId8"/>
      <w:footerReference w:type="default" r:id="rId9"/>
      <w:footerReference w:type="first" r:id="rId10"/>
      <w:pgSz w:w="11906" w:h="16838" w:code="9"/>
      <w:pgMar w:top="1361" w:right="1134" w:bottom="1440" w:left="1134" w:header="907"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9342" w14:textId="77777777" w:rsidR="00C504B6" w:rsidRDefault="00C504B6">
      <w:r>
        <w:separator/>
      </w:r>
    </w:p>
  </w:endnote>
  <w:endnote w:type="continuationSeparator" w:id="0">
    <w:p w14:paraId="7C63F238" w14:textId="77777777" w:rsidR="00C504B6" w:rsidRDefault="00C5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3541" w14:textId="77777777" w:rsidR="006635A3" w:rsidRDefault="00A6576A" w:rsidP="00465E59">
    <w:pPr>
      <w:pStyle w:val="Footer"/>
      <w:rPr>
        <w:sz w:val="12"/>
        <w:szCs w:val="12"/>
        <w:lang w:val="pt-BR" w:eastAsia="en-US"/>
      </w:rPr>
    </w:pPr>
    <w:r>
      <w:rPr>
        <w:noProof/>
        <w:lang w:val="en-US" w:eastAsia="zh-TW"/>
      </w:rPr>
      <mc:AlternateContent>
        <mc:Choice Requires="wps">
          <w:drawing>
            <wp:anchor distT="4294967295" distB="4294967295" distL="114300" distR="114300" simplePos="0" relativeHeight="251658752" behindDoc="0" locked="0" layoutInCell="1" allowOverlap="1" wp14:anchorId="78653DCB" wp14:editId="5F008C7B">
              <wp:simplePos x="0" y="0"/>
              <wp:positionH relativeFrom="column">
                <wp:posOffset>3175</wp:posOffset>
              </wp:positionH>
              <wp:positionV relativeFrom="paragraph">
                <wp:posOffset>41909</wp:posOffset>
              </wp:positionV>
              <wp:extent cx="6092825" cy="0"/>
              <wp:effectExtent l="0" t="0" r="22225" b="19050"/>
              <wp:wrapThrough wrapText="bothSides">
                <wp:wrapPolygon edited="0">
                  <wp:start x="0" y="-1"/>
                  <wp:lineTo x="0" y="-1"/>
                  <wp:lineTo x="21611" y="-1"/>
                  <wp:lineTo x="21611" y="-1"/>
                  <wp:lineTo x="0" y="-1"/>
                </wp:wrapPolygon>
              </wp:wrapThrough>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2B133"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3pt" to="4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" strokeweight="1pt">
              <w10:wrap type="through"/>
            </v:line>
          </w:pict>
        </mc:Fallback>
      </mc:AlternateContent>
    </w:r>
  </w:p>
  <w:p w14:paraId="0526BC95" w14:textId="77777777" w:rsidR="006635A3" w:rsidRDefault="006635A3" w:rsidP="0033270A">
    <w:pPr>
      <w:pStyle w:val="Footer"/>
      <w:rPr>
        <w:sz w:val="12"/>
        <w:szCs w:val="12"/>
        <w:lang w:val="pt-BR" w:eastAsia="en-US"/>
      </w:rPr>
    </w:pPr>
    <w:r>
      <w:rPr>
        <w:sz w:val="12"/>
        <w:szCs w:val="12"/>
        <w:lang w:val="pt-BR" w:eastAsia="en-US"/>
      </w:rPr>
      <w:t>Leighton Asia, India and Offshore</w:t>
    </w:r>
    <w:r w:rsidRPr="003F52E1">
      <w:rPr>
        <w:rStyle w:val="PageNumber"/>
        <w:sz w:val="12"/>
        <w:szCs w:val="12"/>
      </w:rPr>
      <w:t xml:space="preserve">  </w:t>
    </w:r>
    <w:r>
      <w:rPr>
        <w:rStyle w:val="PageNumber"/>
        <w:sz w:val="12"/>
        <w:szCs w:val="12"/>
      </w:rPr>
      <w:tab/>
    </w:r>
    <w:r>
      <w:rPr>
        <w:rStyle w:val="PageNumber"/>
        <w:sz w:val="12"/>
        <w:szCs w:val="12"/>
      </w:rPr>
      <w:tab/>
    </w:r>
    <w:r>
      <w:rPr>
        <w:rStyle w:val="PageNumber"/>
        <w:sz w:val="12"/>
        <w:szCs w:val="12"/>
      </w:rPr>
      <w:tab/>
      <w:t xml:space="preserve">           </w:t>
    </w:r>
    <w:r w:rsidRPr="00181046">
      <w:rPr>
        <w:sz w:val="12"/>
        <w:szCs w:val="12"/>
        <w:lang w:val="pt-BR" w:eastAsia="en-US"/>
      </w:rPr>
      <w:t xml:space="preserve">Page </w:t>
    </w:r>
    <w:r w:rsidRPr="00181046">
      <w:rPr>
        <w:rStyle w:val="PageNumber"/>
        <w:sz w:val="12"/>
        <w:szCs w:val="12"/>
        <w:lang w:val="pt-BR"/>
      </w:rPr>
      <w:fldChar w:fldCharType="begin"/>
    </w:r>
    <w:r w:rsidRPr="00181046">
      <w:rPr>
        <w:rStyle w:val="PageNumber"/>
        <w:sz w:val="12"/>
        <w:szCs w:val="12"/>
        <w:lang w:val="pt-BR"/>
      </w:rPr>
      <w:instrText xml:space="preserve"> PAGE </w:instrText>
    </w:r>
    <w:r w:rsidRPr="00181046">
      <w:rPr>
        <w:rStyle w:val="PageNumber"/>
        <w:sz w:val="12"/>
        <w:szCs w:val="12"/>
        <w:lang w:val="pt-BR"/>
      </w:rPr>
      <w:fldChar w:fldCharType="separate"/>
    </w:r>
    <w:r w:rsidR="007D7EA0">
      <w:rPr>
        <w:rStyle w:val="PageNumber"/>
        <w:noProof/>
        <w:sz w:val="12"/>
        <w:szCs w:val="12"/>
        <w:lang w:val="pt-BR"/>
      </w:rPr>
      <w:t>8</w:t>
    </w:r>
    <w:r w:rsidRPr="00181046">
      <w:rPr>
        <w:rStyle w:val="PageNumber"/>
        <w:sz w:val="12"/>
        <w:szCs w:val="12"/>
        <w:lang w:val="pt-BR"/>
      </w:rPr>
      <w:fldChar w:fldCharType="end"/>
    </w:r>
    <w:r w:rsidRPr="00181046">
      <w:rPr>
        <w:rStyle w:val="PageNumber"/>
        <w:sz w:val="12"/>
        <w:szCs w:val="12"/>
        <w:lang w:val="pt-BR"/>
      </w:rPr>
      <w:t xml:space="preserve"> of </w:t>
    </w:r>
    <w:r w:rsidRPr="00181046">
      <w:rPr>
        <w:rStyle w:val="PageNumber"/>
        <w:sz w:val="12"/>
        <w:szCs w:val="12"/>
        <w:lang w:val="pt-BR"/>
      </w:rPr>
      <w:fldChar w:fldCharType="begin"/>
    </w:r>
    <w:r w:rsidRPr="00181046">
      <w:rPr>
        <w:rStyle w:val="PageNumber"/>
        <w:sz w:val="12"/>
        <w:szCs w:val="12"/>
        <w:lang w:val="pt-BR"/>
      </w:rPr>
      <w:instrText xml:space="preserve"> NUMPAGES </w:instrText>
    </w:r>
    <w:r w:rsidRPr="00181046">
      <w:rPr>
        <w:rStyle w:val="PageNumber"/>
        <w:sz w:val="12"/>
        <w:szCs w:val="12"/>
        <w:lang w:val="pt-BR"/>
      </w:rPr>
      <w:fldChar w:fldCharType="separate"/>
    </w:r>
    <w:r w:rsidR="007D7EA0">
      <w:rPr>
        <w:rStyle w:val="PageNumber"/>
        <w:noProof/>
        <w:sz w:val="12"/>
        <w:szCs w:val="12"/>
        <w:lang w:val="pt-BR"/>
      </w:rPr>
      <w:t>8</w:t>
    </w:r>
    <w:r w:rsidRPr="00181046">
      <w:rPr>
        <w:rStyle w:val="PageNumber"/>
        <w:sz w:val="12"/>
        <w:szCs w:val="12"/>
        <w:lang w:val="pt-BR"/>
      </w:rPr>
      <w:fldChar w:fldCharType="end"/>
    </w:r>
    <w:r w:rsidRPr="003F52E1">
      <w:rPr>
        <w:rStyle w:val="PageNumber"/>
        <w:sz w:val="12"/>
        <w:szCs w:val="12"/>
      </w:rPr>
      <w:t xml:space="preserve"> </w:t>
    </w:r>
  </w:p>
  <w:p w14:paraId="3A1D5BEC" w14:textId="77777777" w:rsidR="006635A3" w:rsidRDefault="006635A3" w:rsidP="0033270A">
    <w:pPr>
      <w:pStyle w:val="Footer"/>
      <w:rPr>
        <w:rStyle w:val="PageNumber"/>
        <w:sz w:val="12"/>
        <w:szCs w:val="12"/>
      </w:rPr>
    </w:pPr>
    <w:r w:rsidRPr="008513EA">
      <w:rPr>
        <w:sz w:val="12"/>
        <w:szCs w:val="12"/>
        <w:lang w:val="pt-BR" w:eastAsia="en-US"/>
      </w:rPr>
      <w:t>LAIO-</w:t>
    </w:r>
    <w:r>
      <w:rPr>
        <w:sz w:val="12"/>
        <w:szCs w:val="12"/>
        <w:lang w:val="pt-BR" w:eastAsia="en-US"/>
      </w:rPr>
      <w:t>PPL-FRM-007 Rev 01</w:t>
    </w:r>
    <w:r>
      <w:rPr>
        <w:rStyle w:val="PageNumber"/>
        <w:sz w:val="12"/>
        <w:szCs w:val="12"/>
      </w:rPr>
      <w:tab/>
    </w:r>
    <w:r>
      <w:rPr>
        <w:rStyle w:val="PageNumber"/>
        <w:sz w:val="12"/>
        <w:szCs w:val="12"/>
      </w:rPr>
      <w:tab/>
    </w:r>
    <w:r>
      <w:rPr>
        <w:rStyle w:val="PageNumber"/>
        <w:sz w:val="12"/>
        <w:szCs w:val="12"/>
      </w:rPr>
      <w:tab/>
    </w:r>
  </w:p>
  <w:p w14:paraId="135C44A1" w14:textId="77777777" w:rsidR="006635A3" w:rsidRPr="00181050" w:rsidRDefault="006635A3" w:rsidP="0033270A">
    <w:pPr>
      <w:pStyle w:val="Footer"/>
      <w:rPr>
        <w:sz w:val="12"/>
        <w:szCs w:val="12"/>
        <w:shd w:val="pct15" w:color="auto" w:fill="FFFFFF"/>
        <w:lang w:val="en-US"/>
      </w:rPr>
    </w:pPr>
    <w:r w:rsidRPr="00181050">
      <w:rPr>
        <w:sz w:val="12"/>
        <w:szCs w:val="12"/>
        <w:shd w:val="pct15" w:color="auto" w:fill="FFFFFF"/>
      </w:rPr>
      <w:t>20 November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BC22" w14:textId="77777777" w:rsidR="006635A3" w:rsidRDefault="00A6576A">
    <w:pPr>
      <w:pStyle w:val="Footer"/>
      <w:spacing w:line="150" w:lineRule="exact"/>
      <w:jc w:val="right"/>
      <w:rPr>
        <w:sz w:val="12"/>
        <w:szCs w:val="12"/>
      </w:rPr>
    </w:pPr>
    <w:r>
      <w:rPr>
        <w:noProof/>
        <w:lang w:val="en-US" w:eastAsia="zh-TW"/>
      </w:rPr>
      <mc:AlternateContent>
        <mc:Choice Requires="wps">
          <w:drawing>
            <wp:anchor distT="0" distB="0" distL="114300" distR="114300" simplePos="0" relativeHeight="251656704" behindDoc="0" locked="0" layoutInCell="1" allowOverlap="1" wp14:anchorId="331A2EB7" wp14:editId="0E7EE8C4">
              <wp:simplePos x="0" y="0"/>
              <wp:positionH relativeFrom="page">
                <wp:posOffset>2009140</wp:posOffset>
              </wp:positionH>
              <wp:positionV relativeFrom="page">
                <wp:posOffset>10193020</wp:posOffset>
              </wp:positionV>
              <wp:extent cx="602615" cy="189230"/>
              <wp:effectExtent l="0" t="0" r="698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07448"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D7EA0">
                            <w:rPr>
                              <w:noProof/>
                              <w:sz w:val="20"/>
                              <w:szCs w:val="20"/>
                            </w:rPr>
                            <w:t>8</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A2EB7" id="_x0000_t202" coordsize="21600,21600" o:spt="202" path="m,l,21600r21600,l21600,xe">
              <v:stroke joinstyle="miter"/>
              <v:path gradientshapeok="t" o:connecttype="rect"/>
            </v:shapetype>
            <v:shape id="Text Box 4" o:spid="_x0000_s1027" type="#_x0000_t202" style="position:absolute;left:0;text-align:left;margin-left:158.2pt;margin-top:802.6pt;width:47.45pt;height:1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" stroked="f">
              <v:textbox inset="0,0,0,0">
                <w:txbxContent>
                  <w:p w14:paraId="46907448"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D7EA0">
                      <w:rPr>
                        <w:noProof/>
                        <w:sz w:val="20"/>
                        <w:szCs w:val="20"/>
                      </w:rPr>
                      <w:t>8</w:t>
                    </w:r>
                    <w:r>
                      <w:rPr>
                        <w:sz w:val="20"/>
                        <w:szCs w:val="20"/>
                      </w:rPr>
                      <w:fldChar w:fldCharType="end"/>
                    </w:r>
                  </w:p>
                </w:txbxContent>
              </v:textbox>
              <w10:wrap anchorx="page" anchory="page"/>
            </v:shape>
          </w:pict>
        </mc:Fallback>
      </mc:AlternateContent>
    </w:r>
    <w:r w:rsidR="006635A3">
      <w:rPr>
        <w:sz w:val="12"/>
        <w:szCs w:val="12"/>
      </w:rPr>
      <w:t xml:space="preserve"> </w:t>
    </w:r>
    <w:r w:rsidR="006635A3">
      <w:rPr>
        <w:sz w:val="12"/>
        <w:szCs w:val="12"/>
      </w:rPr>
      <w:fldChar w:fldCharType="begin"/>
    </w:r>
    <w:r w:rsidR="006635A3">
      <w:rPr>
        <w:sz w:val="12"/>
        <w:szCs w:val="12"/>
      </w:rPr>
      <w:instrText xml:space="preserve"> FILENAME </w:instrText>
    </w:r>
    <w:r w:rsidR="006635A3">
      <w:rPr>
        <w:sz w:val="12"/>
        <w:szCs w:val="12"/>
      </w:rPr>
      <w:fldChar w:fldCharType="separate"/>
    </w:r>
    <w:r w:rsidR="007D7EA0">
      <w:rPr>
        <w:noProof/>
        <w:sz w:val="12"/>
        <w:szCs w:val="12"/>
      </w:rPr>
      <w:t>LAIO_Logistics Manager (H2620)</w:t>
    </w:r>
    <w:r w:rsidR="006635A3">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4FA7" w14:textId="77777777" w:rsidR="00C504B6" w:rsidRDefault="00C504B6">
      <w:r>
        <w:separator/>
      </w:r>
    </w:p>
  </w:footnote>
  <w:footnote w:type="continuationSeparator" w:id="0">
    <w:p w14:paraId="7D72C473" w14:textId="77777777" w:rsidR="00C504B6" w:rsidRDefault="00C5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C66F" w14:textId="77777777" w:rsidR="006635A3" w:rsidRDefault="00A6576A" w:rsidP="00465E59">
    <w:pPr>
      <w:pStyle w:val="Header"/>
      <w:jc w:val="right"/>
      <w:rPr>
        <w:lang w:val="en-US"/>
      </w:rPr>
    </w:pPr>
    <w:r>
      <w:rPr>
        <w:noProof/>
        <w:lang w:val="en-US" w:eastAsia="zh-TW"/>
      </w:rPr>
      <w:drawing>
        <wp:anchor distT="0" distB="0" distL="114300" distR="114300" simplePos="0" relativeHeight="251660800" behindDoc="0" locked="0" layoutInCell="1" allowOverlap="1" wp14:anchorId="7E2A3344" wp14:editId="33FDAC5E">
          <wp:simplePos x="0" y="0"/>
          <wp:positionH relativeFrom="column">
            <wp:posOffset>4280535</wp:posOffset>
          </wp:positionH>
          <wp:positionV relativeFrom="paragraph">
            <wp:posOffset>-137795</wp:posOffset>
          </wp:positionV>
          <wp:extent cx="1851025" cy="266065"/>
          <wp:effectExtent l="0" t="0" r="0" b="635"/>
          <wp:wrapNone/>
          <wp:docPr id="7" name="Picture 1" descr="LA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2660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300" distR="114300" simplePos="0" relativeHeight="251657728" behindDoc="0" locked="0" layoutInCell="1" allowOverlap="1" wp14:anchorId="25CA64F2" wp14:editId="608F66BD">
              <wp:simplePos x="0" y="0"/>
              <wp:positionH relativeFrom="column">
                <wp:posOffset>3175</wp:posOffset>
              </wp:positionH>
              <wp:positionV relativeFrom="paragraph">
                <wp:posOffset>-128270</wp:posOffset>
              </wp:positionV>
              <wp:extent cx="4182110" cy="27559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275590"/>
                      </a:xfrm>
                      <a:prstGeom prst="rect">
                        <a:avLst/>
                      </a:prstGeom>
                      <a:solidFill>
                        <a:srgbClr val="0014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46937" w14:textId="77777777" w:rsidR="006635A3" w:rsidRPr="007F6FC7" w:rsidRDefault="007F6FC7" w:rsidP="00465E59">
                          <w:pPr>
                            <w:rPr>
                              <w:b/>
                              <w:sz w:val="22"/>
                              <w:szCs w:val="22"/>
                              <w:lang w:val="en-US"/>
                            </w:rPr>
                          </w:pPr>
                          <w:r w:rsidRPr="007F6FC7">
                            <w:rPr>
                              <w:b/>
                              <w:sz w:val="22"/>
                              <w:szCs w:val="22"/>
                              <w:lang w:val="en-US"/>
                            </w:rPr>
                            <w:t>Leighton Asia India Offshore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A64F2" id="_x0000_t202" coordsize="21600,21600" o:spt="202" path="m,l,21600r21600,l21600,xe">
              <v:stroke joinstyle="miter"/>
              <v:path gradientshapeok="t" o:connecttype="rect"/>
            </v:shapetype>
            <v:shape id="Text Box 2" o:spid="_x0000_s1026" type="#_x0000_t202" style="position:absolute;left:0;text-align:left;margin-left:.25pt;margin-top:-10.1pt;width:329.3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" fillcolor="#00143f" stroked="f">
              <v:textbox>
                <w:txbxContent>
                  <w:p w14:paraId="35B46937" w14:textId="77777777" w:rsidR="006635A3" w:rsidRPr="007F6FC7" w:rsidRDefault="007F6FC7" w:rsidP="00465E59">
                    <w:pPr>
                      <w:rPr>
                        <w:b/>
                        <w:sz w:val="22"/>
                        <w:szCs w:val="22"/>
                        <w:lang w:val="en-US"/>
                      </w:rPr>
                    </w:pPr>
                    <w:r w:rsidRPr="007F6FC7">
                      <w:rPr>
                        <w:b/>
                        <w:sz w:val="22"/>
                        <w:szCs w:val="22"/>
                        <w:lang w:val="en-US"/>
                      </w:rPr>
                      <w:t>Leighton Asia India Offshore</w:t>
                    </w:r>
                  </w:p>
                </w:txbxContent>
              </v:textbox>
            </v:shape>
          </w:pict>
        </mc:Fallback>
      </mc:AlternateContent>
    </w:r>
  </w:p>
  <w:tbl>
    <w:tblPr>
      <w:tblW w:w="0" w:type="auto"/>
      <w:tblInd w:w="108" w:type="dxa"/>
      <w:tblBorders>
        <w:bottom w:val="single" w:sz="8" w:space="0" w:color="auto"/>
      </w:tblBorders>
      <w:tblLook w:val="00A0" w:firstRow="1" w:lastRow="0" w:firstColumn="1" w:lastColumn="0" w:noHBand="0" w:noVBand="0"/>
    </w:tblPr>
    <w:tblGrid>
      <w:gridCol w:w="9600"/>
    </w:tblGrid>
    <w:tr w:rsidR="006635A3" w14:paraId="0467E23D" w14:textId="77777777" w:rsidTr="00BB4944">
      <w:tc>
        <w:tcPr>
          <w:tcW w:w="9600" w:type="dxa"/>
          <w:tcBorders>
            <w:bottom w:val="single" w:sz="8" w:space="0" w:color="auto"/>
          </w:tcBorders>
        </w:tcPr>
        <w:p w14:paraId="205F55B6" w14:textId="77777777" w:rsidR="006635A3" w:rsidRPr="00DD2AFB" w:rsidRDefault="00B02894" w:rsidP="00DD2AFB">
          <w:pPr>
            <w:pStyle w:val="Header"/>
            <w:spacing w:before="120" w:after="120"/>
            <w:rPr>
              <w:rFonts w:cs="Arial"/>
              <w:b/>
              <w:lang w:val="en-US"/>
            </w:rPr>
          </w:pPr>
          <w:r>
            <w:rPr>
              <w:rFonts w:eastAsia="Times New Roman" w:cs="Arial"/>
              <w:b/>
            </w:rPr>
            <w:t>Role Profile</w:t>
          </w:r>
        </w:p>
      </w:tc>
    </w:tr>
  </w:tbl>
  <w:p w14:paraId="205EFDB4" w14:textId="77777777" w:rsidR="006635A3" w:rsidRPr="00DB73AB" w:rsidRDefault="006635A3" w:rsidP="00DB73AB">
    <w:pPr>
      <w:pStyle w:val="Header"/>
      <w:spacing w:before="200"/>
      <w:jc w:val="right"/>
      <w:rPr>
        <w:sz w:val="23"/>
        <w:szCs w:val="2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7C4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01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A61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5ED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EE1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02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5C8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FE0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0C4C4"/>
    <w:lvl w:ilvl="0">
      <w:start w:val="1"/>
      <w:numFmt w:val="decimal"/>
      <w:pStyle w:val="Heading9"/>
      <w:lvlText w:val="%1."/>
      <w:lvlJc w:val="left"/>
      <w:pPr>
        <w:tabs>
          <w:tab w:val="num" w:pos="360"/>
        </w:tabs>
        <w:ind w:left="360" w:hanging="360"/>
      </w:pPr>
    </w:lvl>
  </w:abstractNum>
  <w:abstractNum w:abstractNumId="9" w15:restartNumberingAfterBreak="0">
    <w:nsid w:val="FFFFFF89"/>
    <w:multiLevelType w:val="singleLevel"/>
    <w:tmpl w:val="E69A6698"/>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0090DFA"/>
    <w:multiLevelType w:val="hybridMultilevel"/>
    <w:tmpl w:val="CEF878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39E7A71"/>
    <w:multiLevelType w:val="hybridMultilevel"/>
    <w:tmpl w:val="0B121748"/>
    <w:lvl w:ilvl="0" w:tplc="AA90D602">
      <w:start w:val="1"/>
      <w:numFmt w:val="bullet"/>
      <w:lvlText w:val=""/>
      <w:lvlJc w:val="left"/>
      <w:pPr>
        <w:tabs>
          <w:tab w:val="num" w:pos="720"/>
        </w:tabs>
        <w:ind w:left="720" w:hanging="360"/>
      </w:pPr>
      <w:rPr>
        <w:rFonts w:ascii="Wingdings" w:hAnsi="Wingdings" w:hint="default"/>
      </w:rPr>
    </w:lvl>
    <w:lvl w:ilvl="1" w:tplc="A1027886" w:tentative="1">
      <w:start w:val="1"/>
      <w:numFmt w:val="bullet"/>
      <w:lvlText w:val=""/>
      <w:lvlJc w:val="left"/>
      <w:pPr>
        <w:tabs>
          <w:tab w:val="num" w:pos="1440"/>
        </w:tabs>
        <w:ind w:left="1440" w:hanging="360"/>
      </w:pPr>
      <w:rPr>
        <w:rFonts w:ascii="Wingdings" w:hAnsi="Wingdings" w:hint="default"/>
      </w:rPr>
    </w:lvl>
    <w:lvl w:ilvl="2" w:tplc="1FB85F96" w:tentative="1">
      <w:start w:val="1"/>
      <w:numFmt w:val="bullet"/>
      <w:lvlText w:val=""/>
      <w:lvlJc w:val="left"/>
      <w:pPr>
        <w:tabs>
          <w:tab w:val="num" w:pos="2160"/>
        </w:tabs>
        <w:ind w:left="2160" w:hanging="360"/>
      </w:pPr>
      <w:rPr>
        <w:rFonts w:ascii="Wingdings" w:hAnsi="Wingdings" w:hint="default"/>
      </w:rPr>
    </w:lvl>
    <w:lvl w:ilvl="3" w:tplc="9A9A9EFC" w:tentative="1">
      <w:start w:val="1"/>
      <w:numFmt w:val="bullet"/>
      <w:lvlText w:val=""/>
      <w:lvlJc w:val="left"/>
      <w:pPr>
        <w:tabs>
          <w:tab w:val="num" w:pos="2880"/>
        </w:tabs>
        <w:ind w:left="2880" w:hanging="360"/>
      </w:pPr>
      <w:rPr>
        <w:rFonts w:ascii="Wingdings" w:hAnsi="Wingdings" w:hint="default"/>
      </w:rPr>
    </w:lvl>
    <w:lvl w:ilvl="4" w:tplc="C09A8AB4" w:tentative="1">
      <w:start w:val="1"/>
      <w:numFmt w:val="bullet"/>
      <w:lvlText w:val=""/>
      <w:lvlJc w:val="left"/>
      <w:pPr>
        <w:tabs>
          <w:tab w:val="num" w:pos="3600"/>
        </w:tabs>
        <w:ind w:left="3600" w:hanging="360"/>
      </w:pPr>
      <w:rPr>
        <w:rFonts w:ascii="Wingdings" w:hAnsi="Wingdings" w:hint="default"/>
      </w:rPr>
    </w:lvl>
    <w:lvl w:ilvl="5" w:tplc="9D927D00" w:tentative="1">
      <w:start w:val="1"/>
      <w:numFmt w:val="bullet"/>
      <w:lvlText w:val=""/>
      <w:lvlJc w:val="left"/>
      <w:pPr>
        <w:tabs>
          <w:tab w:val="num" w:pos="4320"/>
        </w:tabs>
        <w:ind w:left="4320" w:hanging="360"/>
      </w:pPr>
      <w:rPr>
        <w:rFonts w:ascii="Wingdings" w:hAnsi="Wingdings" w:hint="default"/>
      </w:rPr>
    </w:lvl>
    <w:lvl w:ilvl="6" w:tplc="0B006F0A" w:tentative="1">
      <w:start w:val="1"/>
      <w:numFmt w:val="bullet"/>
      <w:lvlText w:val=""/>
      <w:lvlJc w:val="left"/>
      <w:pPr>
        <w:tabs>
          <w:tab w:val="num" w:pos="5040"/>
        </w:tabs>
        <w:ind w:left="5040" w:hanging="360"/>
      </w:pPr>
      <w:rPr>
        <w:rFonts w:ascii="Wingdings" w:hAnsi="Wingdings" w:hint="default"/>
      </w:rPr>
    </w:lvl>
    <w:lvl w:ilvl="7" w:tplc="52A01E3C" w:tentative="1">
      <w:start w:val="1"/>
      <w:numFmt w:val="bullet"/>
      <w:lvlText w:val=""/>
      <w:lvlJc w:val="left"/>
      <w:pPr>
        <w:tabs>
          <w:tab w:val="num" w:pos="5760"/>
        </w:tabs>
        <w:ind w:left="5760" w:hanging="360"/>
      </w:pPr>
      <w:rPr>
        <w:rFonts w:ascii="Wingdings" w:hAnsi="Wingdings" w:hint="default"/>
      </w:rPr>
    </w:lvl>
    <w:lvl w:ilvl="8" w:tplc="3D80D6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107F6E"/>
    <w:multiLevelType w:val="hybridMultilevel"/>
    <w:tmpl w:val="5322C88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CF4CBB"/>
    <w:multiLevelType w:val="hybridMultilevel"/>
    <w:tmpl w:val="B510CB3A"/>
    <w:lvl w:ilvl="0" w:tplc="46605EA4">
      <w:numFmt w:val="bullet"/>
      <w:lvlText w:val=""/>
      <w:lvlJc w:val="left"/>
      <w:pPr>
        <w:tabs>
          <w:tab w:val="num" w:pos="432"/>
        </w:tabs>
        <w:ind w:left="432"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C1B2438"/>
    <w:multiLevelType w:val="hybridMultilevel"/>
    <w:tmpl w:val="17D466F0"/>
    <w:lvl w:ilvl="0" w:tplc="A22876A4">
      <w:start w:val="1"/>
      <w:numFmt w:val="decimal"/>
      <w:pStyle w:val="NumberedList"/>
      <w:lvlText w:val="%1)"/>
      <w:lvlJc w:val="left"/>
      <w:pPr>
        <w:tabs>
          <w:tab w:val="num" w:pos="3195"/>
        </w:tabs>
        <w:ind w:left="3119" w:hanging="284"/>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0278D7"/>
    <w:multiLevelType w:val="hybridMultilevel"/>
    <w:tmpl w:val="B47EF518"/>
    <w:lvl w:ilvl="0" w:tplc="04090001">
      <w:start w:val="1"/>
      <w:numFmt w:val="bullet"/>
      <w:pStyle w:val="Tablebullet"/>
      <w:lvlText w:val=""/>
      <w:lvlJc w:val="left"/>
      <w:pPr>
        <w:tabs>
          <w:tab w:val="num" w:pos="0"/>
        </w:tabs>
        <w:ind w:left="170" w:hanging="170"/>
      </w:pPr>
      <w:rPr>
        <w:rFonts w:ascii="Symbol" w:hAnsi="Symbol" w:hint="default"/>
        <w:color w:val="00143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DA0608"/>
    <w:multiLevelType w:val="hybridMultilevel"/>
    <w:tmpl w:val="2E06EBE8"/>
    <w:lvl w:ilvl="0" w:tplc="157C7414">
      <w:start w:val="1"/>
      <w:numFmt w:val="bullet"/>
      <w:lvlText w:val=""/>
      <w:lvlJc w:val="left"/>
      <w:pPr>
        <w:tabs>
          <w:tab w:val="num" w:pos="432"/>
        </w:tabs>
        <w:ind w:left="432" w:hanging="432"/>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CA60FC"/>
    <w:multiLevelType w:val="hybridMultilevel"/>
    <w:tmpl w:val="FB86DC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1FD3283C"/>
    <w:multiLevelType w:val="hybridMultilevel"/>
    <w:tmpl w:val="45986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5A613F1"/>
    <w:multiLevelType w:val="hybridMultilevel"/>
    <w:tmpl w:val="9656C9A2"/>
    <w:lvl w:ilvl="0" w:tplc="04090001">
      <w:start w:val="1"/>
      <w:numFmt w:val="bullet"/>
      <w:lvlText w:val=""/>
      <w:lvlJc w:val="left"/>
      <w:pPr>
        <w:tabs>
          <w:tab w:val="num" w:pos="360"/>
        </w:tabs>
        <w:ind w:left="360" w:hanging="360"/>
      </w:pPr>
      <w:rPr>
        <w:rFonts w:ascii="Symbol" w:hAnsi="Symbol" w:hint="default"/>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888285E"/>
    <w:multiLevelType w:val="hybridMultilevel"/>
    <w:tmpl w:val="25E89F80"/>
    <w:lvl w:ilvl="0" w:tplc="1EEA467C">
      <w:start w:val="1"/>
      <w:numFmt w:val="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00327B"/>
    <w:multiLevelType w:val="hybridMultilevel"/>
    <w:tmpl w:val="64A21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012226"/>
    <w:multiLevelType w:val="hybridMultilevel"/>
    <w:tmpl w:val="02E0A61E"/>
    <w:lvl w:ilvl="0" w:tplc="04090001">
      <w:start w:val="1"/>
      <w:numFmt w:val="bullet"/>
      <w:pStyle w:val="ListBullet2"/>
      <w:lvlText w:val=""/>
      <w:lvlJc w:val="left"/>
      <w:pPr>
        <w:tabs>
          <w:tab w:val="num" w:pos="3195"/>
        </w:tabs>
        <w:ind w:left="3119"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8D3F2D"/>
    <w:multiLevelType w:val="hybridMultilevel"/>
    <w:tmpl w:val="3AF051E4"/>
    <w:lvl w:ilvl="0" w:tplc="0C09000F">
      <w:start w:val="1"/>
      <w:numFmt w:val="decimal"/>
      <w:pStyle w:val="Paragraph"/>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15:restartNumberingAfterBreak="0">
    <w:nsid w:val="425C0058"/>
    <w:multiLevelType w:val="hybridMultilevel"/>
    <w:tmpl w:val="6E9E29FA"/>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C07A8C"/>
    <w:multiLevelType w:val="hybridMultilevel"/>
    <w:tmpl w:val="2A16E4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4B874CD1"/>
    <w:multiLevelType w:val="hybridMultilevel"/>
    <w:tmpl w:val="14B48CC8"/>
    <w:lvl w:ilvl="0" w:tplc="04090003">
      <w:start w:val="1"/>
      <w:numFmt w:val="bullet"/>
      <w:pStyle w:val="ListBullet"/>
      <w:lvlText w:val=""/>
      <w:lvlJc w:val="left"/>
      <w:pPr>
        <w:tabs>
          <w:tab w:val="num" w:pos="2912"/>
        </w:tabs>
        <w:ind w:left="2835"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59448E"/>
    <w:multiLevelType w:val="multilevel"/>
    <w:tmpl w:val="FFB2F08E"/>
    <w:lvl w:ilvl="0">
      <w:start w:val="1"/>
      <w:numFmt w:val="decimal"/>
      <w:pStyle w:val="LILHeading2"/>
      <w:lvlText w:val="%1.0"/>
      <w:lvlJc w:val="left"/>
      <w:pPr>
        <w:ind w:left="720" w:hanging="720"/>
      </w:pPr>
      <w:rPr>
        <w:rFonts w:cs="Times New Roman" w:hint="default"/>
      </w:rPr>
    </w:lvl>
    <w:lvl w:ilvl="1">
      <w:start w:val="1"/>
      <w:numFmt w:val="decimal"/>
      <w:pStyle w:val="LILHEADING3"/>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5B516D0B"/>
    <w:multiLevelType w:val="hybridMultilevel"/>
    <w:tmpl w:val="14D8E032"/>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92A8A"/>
    <w:multiLevelType w:val="hybridMultilevel"/>
    <w:tmpl w:val="1EF40170"/>
    <w:lvl w:ilvl="0" w:tplc="04090001">
      <w:start w:val="1"/>
      <w:numFmt w:val="decimal"/>
      <w:lvlText w:val="%1."/>
      <w:lvlJc w:val="left"/>
      <w:pPr>
        <w:tabs>
          <w:tab w:val="num" w:pos="3195"/>
        </w:tabs>
        <w:ind w:left="3195" w:hanging="360"/>
      </w:pPr>
      <w:rPr>
        <w:rFonts w:cs="Times New Roman"/>
      </w:rPr>
    </w:lvl>
    <w:lvl w:ilvl="1" w:tplc="04090003">
      <w:start w:val="1"/>
      <w:numFmt w:val="decimal"/>
      <w:pStyle w:val="ListNumber"/>
      <w:lvlText w:val="%2)"/>
      <w:lvlJc w:val="left"/>
      <w:pPr>
        <w:tabs>
          <w:tab w:val="num" w:pos="1440"/>
        </w:tabs>
        <w:ind w:left="1364" w:hanging="28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4D6358"/>
    <w:multiLevelType w:val="hybridMultilevel"/>
    <w:tmpl w:val="055872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7BE563F5"/>
    <w:multiLevelType w:val="hybridMultilevel"/>
    <w:tmpl w:val="0DA000BE"/>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34" w15:restartNumberingAfterBreak="0">
    <w:nsid w:val="7E1F3C95"/>
    <w:multiLevelType w:val="multilevel"/>
    <w:tmpl w:val="60BA1E5A"/>
    <w:lvl w:ilvl="0">
      <w:start w:val="1"/>
      <w:numFmt w:val="decimal"/>
      <w:pStyle w:val="Heading1"/>
      <w:lvlText w:val="%1.0"/>
      <w:lvlJc w:val="left"/>
      <w:pPr>
        <w:tabs>
          <w:tab w:val="num" w:pos="3960"/>
        </w:tabs>
        <w:ind w:left="3883" w:hanging="283"/>
      </w:pPr>
      <w:rPr>
        <w:rFonts w:cs="Times New Roman" w:hint="default"/>
      </w:rPr>
    </w:lvl>
    <w:lvl w:ilvl="1">
      <w:start w:val="1"/>
      <w:numFmt w:val="none"/>
      <w:pStyle w:val="Heading2"/>
      <w:lvlText w:val=""/>
      <w:lvlJc w:val="left"/>
      <w:pPr>
        <w:tabs>
          <w:tab w:val="num" w:pos="3524"/>
        </w:tabs>
        <w:ind w:left="3524" w:hanging="432"/>
      </w:pPr>
      <w:rPr>
        <w:rFonts w:cs="Times New Roman" w:hint="default"/>
      </w:rPr>
    </w:lvl>
    <w:lvl w:ilvl="2">
      <w:start w:val="1"/>
      <w:numFmt w:val="decimal"/>
      <w:lvlText w:val="%1.%2.%3."/>
      <w:lvlJc w:val="left"/>
      <w:pPr>
        <w:tabs>
          <w:tab w:val="num" w:pos="4172"/>
        </w:tabs>
        <w:ind w:left="3956" w:hanging="504"/>
      </w:pPr>
      <w:rPr>
        <w:rFonts w:cs="Times New Roman" w:hint="default"/>
      </w:rPr>
    </w:lvl>
    <w:lvl w:ilvl="3">
      <w:start w:val="1"/>
      <w:numFmt w:val="decimal"/>
      <w:lvlText w:val="%1.%2.%3.%4."/>
      <w:lvlJc w:val="left"/>
      <w:pPr>
        <w:tabs>
          <w:tab w:val="num" w:pos="4532"/>
        </w:tabs>
        <w:ind w:left="4460" w:hanging="648"/>
      </w:pPr>
      <w:rPr>
        <w:rFonts w:cs="Times New Roman" w:hint="default"/>
      </w:rPr>
    </w:lvl>
    <w:lvl w:ilvl="4">
      <w:start w:val="1"/>
      <w:numFmt w:val="decimal"/>
      <w:lvlText w:val="%1.%2.%3.%4.%5."/>
      <w:lvlJc w:val="left"/>
      <w:pPr>
        <w:tabs>
          <w:tab w:val="num" w:pos="5252"/>
        </w:tabs>
        <w:ind w:left="4964" w:hanging="792"/>
      </w:pPr>
      <w:rPr>
        <w:rFonts w:cs="Times New Roman" w:hint="default"/>
      </w:rPr>
    </w:lvl>
    <w:lvl w:ilvl="5">
      <w:start w:val="1"/>
      <w:numFmt w:val="decimal"/>
      <w:lvlText w:val="%1.%2.%3.%4.%5.%6."/>
      <w:lvlJc w:val="left"/>
      <w:pPr>
        <w:tabs>
          <w:tab w:val="num" w:pos="5612"/>
        </w:tabs>
        <w:ind w:left="5468" w:hanging="936"/>
      </w:pPr>
      <w:rPr>
        <w:rFonts w:cs="Times New Roman" w:hint="default"/>
      </w:rPr>
    </w:lvl>
    <w:lvl w:ilvl="6">
      <w:start w:val="1"/>
      <w:numFmt w:val="decimal"/>
      <w:lvlText w:val="%1.%2.%3.%4.%5.%6.%7."/>
      <w:lvlJc w:val="left"/>
      <w:pPr>
        <w:tabs>
          <w:tab w:val="num" w:pos="6332"/>
        </w:tabs>
        <w:ind w:left="5972" w:hanging="1080"/>
      </w:pPr>
      <w:rPr>
        <w:rFonts w:cs="Times New Roman" w:hint="default"/>
      </w:rPr>
    </w:lvl>
    <w:lvl w:ilvl="7">
      <w:start w:val="1"/>
      <w:numFmt w:val="decimal"/>
      <w:lvlText w:val="%1.%2.%3.%4.%5.%6.%7.%8."/>
      <w:lvlJc w:val="left"/>
      <w:pPr>
        <w:tabs>
          <w:tab w:val="num" w:pos="6692"/>
        </w:tabs>
        <w:ind w:left="6476" w:hanging="1224"/>
      </w:pPr>
      <w:rPr>
        <w:rFonts w:cs="Times New Roman" w:hint="default"/>
      </w:rPr>
    </w:lvl>
    <w:lvl w:ilvl="8">
      <w:start w:val="1"/>
      <w:numFmt w:val="decimal"/>
      <w:lvlText w:val="%1.%2.%3.%4.%5.%6.%7.%8.%9."/>
      <w:lvlJc w:val="left"/>
      <w:pPr>
        <w:tabs>
          <w:tab w:val="num" w:pos="7412"/>
        </w:tabs>
        <w:ind w:left="7052" w:hanging="1440"/>
      </w:pPr>
      <w:rPr>
        <w:rFonts w:cs="Times New Roman" w:hint="default"/>
      </w:rPr>
    </w:lvl>
  </w:abstractNum>
  <w:abstractNum w:abstractNumId="35" w15:restartNumberingAfterBreak="0">
    <w:nsid w:val="7EF545AD"/>
    <w:multiLevelType w:val="hybridMultilevel"/>
    <w:tmpl w:val="1F48896A"/>
    <w:lvl w:ilvl="0" w:tplc="DE2CE79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7"/>
  </w:num>
  <w:num w:numId="12">
    <w:abstractNumId w:val="9"/>
  </w:num>
  <w:num w:numId="13">
    <w:abstractNumId w:val="34"/>
  </w:num>
  <w:num w:numId="14">
    <w:abstractNumId w:val="16"/>
  </w:num>
  <w:num w:numId="15">
    <w:abstractNumId w:val="30"/>
  </w:num>
  <w:num w:numId="16">
    <w:abstractNumId w:val="27"/>
  </w:num>
  <w:num w:numId="17">
    <w:abstractNumId w:val="23"/>
  </w:num>
  <w:num w:numId="18">
    <w:abstractNumId w:val="15"/>
  </w:num>
  <w:num w:numId="19">
    <w:abstractNumId w:val="28"/>
  </w:num>
  <w:num w:numId="20">
    <w:abstractNumId w:val="24"/>
  </w:num>
  <w:num w:numId="21">
    <w:abstractNumId w:val="17"/>
  </w:num>
  <w:num w:numId="22">
    <w:abstractNumId w:val="33"/>
  </w:num>
  <w:num w:numId="23">
    <w:abstractNumId w:val="21"/>
  </w:num>
  <w:num w:numId="24">
    <w:abstractNumId w:val="20"/>
  </w:num>
  <w:num w:numId="25">
    <w:abstractNumId w:val="14"/>
  </w:num>
  <w:num w:numId="26">
    <w:abstractNumId w:val="19"/>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2"/>
  </w:num>
  <w:num w:numId="30">
    <w:abstractNumId w:val="25"/>
  </w:num>
  <w:num w:numId="31">
    <w:abstractNumId w:val="11"/>
  </w:num>
  <w:num w:numId="32">
    <w:abstractNumId w:val="32"/>
  </w:num>
  <w:num w:numId="33">
    <w:abstractNumId w:val="29"/>
  </w:num>
  <w:num w:numId="34">
    <w:abstractNumId w:val="35"/>
  </w:num>
  <w:num w:numId="35">
    <w:abstractNumId w:val="33"/>
  </w:num>
  <w:num w:numId="36">
    <w:abstractNumId w:val="33"/>
  </w:num>
  <w:num w:numId="37">
    <w:abstractNumId w:val="26"/>
  </w:num>
  <w:num w:numId="38">
    <w:abstractNumId w:val="10"/>
  </w:num>
  <w:num w:numId="39">
    <w:abstractNumId w:val="18"/>
  </w:num>
  <w:num w:numId="40">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EFA"/>
    <w:rsid w:val="0000098F"/>
    <w:rsid w:val="00001DC1"/>
    <w:rsid w:val="00002A8C"/>
    <w:rsid w:val="00002CB8"/>
    <w:rsid w:val="00002CB9"/>
    <w:rsid w:val="00002DFA"/>
    <w:rsid w:val="0000308E"/>
    <w:rsid w:val="000031FD"/>
    <w:rsid w:val="00003266"/>
    <w:rsid w:val="0000412C"/>
    <w:rsid w:val="000055E1"/>
    <w:rsid w:val="00006CBC"/>
    <w:rsid w:val="00007758"/>
    <w:rsid w:val="00011B9F"/>
    <w:rsid w:val="0001321B"/>
    <w:rsid w:val="00013639"/>
    <w:rsid w:val="00013ABE"/>
    <w:rsid w:val="00013BCB"/>
    <w:rsid w:val="00013DCF"/>
    <w:rsid w:val="000150B0"/>
    <w:rsid w:val="000157C6"/>
    <w:rsid w:val="00016954"/>
    <w:rsid w:val="000223C1"/>
    <w:rsid w:val="00022D7B"/>
    <w:rsid w:val="00022D83"/>
    <w:rsid w:val="00024217"/>
    <w:rsid w:val="0002687B"/>
    <w:rsid w:val="00026937"/>
    <w:rsid w:val="00026DF6"/>
    <w:rsid w:val="00030161"/>
    <w:rsid w:val="00030A63"/>
    <w:rsid w:val="00032EE7"/>
    <w:rsid w:val="00033B21"/>
    <w:rsid w:val="0003586E"/>
    <w:rsid w:val="00035895"/>
    <w:rsid w:val="00036767"/>
    <w:rsid w:val="0004004B"/>
    <w:rsid w:val="00040696"/>
    <w:rsid w:val="000424B6"/>
    <w:rsid w:val="00043F85"/>
    <w:rsid w:val="0004474F"/>
    <w:rsid w:val="00045E59"/>
    <w:rsid w:val="00046B89"/>
    <w:rsid w:val="000509A4"/>
    <w:rsid w:val="0005162C"/>
    <w:rsid w:val="00051AB1"/>
    <w:rsid w:val="0005231D"/>
    <w:rsid w:val="0005238A"/>
    <w:rsid w:val="00054962"/>
    <w:rsid w:val="00055675"/>
    <w:rsid w:val="00057230"/>
    <w:rsid w:val="00057718"/>
    <w:rsid w:val="000608EA"/>
    <w:rsid w:val="00062E0E"/>
    <w:rsid w:val="00063AC7"/>
    <w:rsid w:val="00065676"/>
    <w:rsid w:val="000657B6"/>
    <w:rsid w:val="00065C43"/>
    <w:rsid w:val="00065F7D"/>
    <w:rsid w:val="000661D0"/>
    <w:rsid w:val="00066A2A"/>
    <w:rsid w:val="0006716A"/>
    <w:rsid w:val="0006724E"/>
    <w:rsid w:val="00067D49"/>
    <w:rsid w:val="0007392B"/>
    <w:rsid w:val="00073DA2"/>
    <w:rsid w:val="00075F45"/>
    <w:rsid w:val="0007678C"/>
    <w:rsid w:val="00077BE7"/>
    <w:rsid w:val="000824DC"/>
    <w:rsid w:val="00082BE4"/>
    <w:rsid w:val="00082EDF"/>
    <w:rsid w:val="00083BC7"/>
    <w:rsid w:val="0008446D"/>
    <w:rsid w:val="00086625"/>
    <w:rsid w:val="000869B2"/>
    <w:rsid w:val="00086D5F"/>
    <w:rsid w:val="00087B89"/>
    <w:rsid w:val="00090367"/>
    <w:rsid w:val="0009112F"/>
    <w:rsid w:val="000939E5"/>
    <w:rsid w:val="000945D6"/>
    <w:rsid w:val="0009517B"/>
    <w:rsid w:val="00095937"/>
    <w:rsid w:val="0009606B"/>
    <w:rsid w:val="000960D5"/>
    <w:rsid w:val="00096C93"/>
    <w:rsid w:val="00097E91"/>
    <w:rsid w:val="000A1D09"/>
    <w:rsid w:val="000A3C1C"/>
    <w:rsid w:val="000A5801"/>
    <w:rsid w:val="000A6CAD"/>
    <w:rsid w:val="000A79FB"/>
    <w:rsid w:val="000A7ABD"/>
    <w:rsid w:val="000A7CD9"/>
    <w:rsid w:val="000B069A"/>
    <w:rsid w:val="000B0A58"/>
    <w:rsid w:val="000B23B9"/>
    <w:rsid w:val="000B25CD"/>
    <w:rsid w:val="000B27E5"/>
    <w:rsid w:val="000B2D6C"/>
    <w:rsid w:val="000B4CAB"/>
    <w:rsid w:val="000B6403"/>
    <w:rsid w:val="000B715D"/>
    <w:rsid w:val="000B71E4"/>
    <w:rsid w:val="000B76B1"/>
    <w:rsid w:val="000C1152"/>
    <w:rsid w:val="000C1AD9"/>
    <w:rsid w:val="000C2494"/>
    <w:rsid w:val="000C328E"/>
    <w:rsid w:val="000C4BA5"/>
    <w:rsid w:val="000C4CE1"/>
    <w:rsid w:val="000C6EEA"/>
    <w:rsid w:val="000C787E"/>
    <w:rsid w:val="000D0E1A"/>
    <w:rsid w:val="000D2CCC"/>
    <w:rsid w:val="000D2EEC"/>
    <w:rsid w:val="000D3E09"/>
    <w:rsid w:val="000D5B57"/>
    <w:rsid w:val="000D697D"/>
    <w:rsid w:val="000D70CD"/>
    <w:rsid w:val="000E03D3"/>
    <w:rsid w:val="000E0CB5"/>
    <w:rsid w:val="000E12BA"/>
    <w:rsid w:val="000E14A5"/>
    <w:rsid w:val="000E1CD1"/>
    <w:rsid w:val="000E2655"/>
    <w:rsid w:val="000E27BD"/>
    <w:rsid w:val="000E328C"/>
    <w:rsid w:val="000E3542"/>
    <w:rsid w:val="000E5772"/>
    <w:rsid w:val="000E5EB6"/>
    <w:rsid w:val="000E697B"/>
    <w:rsid w:val="000E6F86"/>
    <w:rsid w:val="000E7B40"/>
    <w:rsid w:val="000F034D"/>
    <w:rsid w:val="000F09A2"/>
    <w:rsid w:val="000F35ED"/>
    <w:rsid w:val="000F41D2"/>
    <w:rsid w:val="000F4334"/>
    <w:rsid w:val="000F43EC"/>
    <w:rsid w:val="000F740F"/>
    <w:rsid w:val="00100106"/>
    <w:rsid w:val="00100B5C"/>
    <w:rsid w:val="0010186E"/>
    <w:rsid w:val="0010248A"/>
    <w:rsid w:val="00103924"/>
    <w:rsid w:val="00106739"/>
    <w:rsid w:val="00106F34"/>
    <w:rsid w:val="00107367"/>
    <w:rsid w:val="001109AA"/>
    <w:rsid w:val="001120AA"/>
    <w:rsid w:val="0011239C"/>
    <w:rsid w:val="00112579"/>
    <w:rsid w:val="00112DC5"/>
    <w:rsid w:val="00114918"/>
    <w:rsid w:val="001162F2"/>
    <w:rsid w:val="00116522"/>
    <w:rsid w:val="00116CC9"/>
    <w:rsid w:val="001208AC"/>
    <w:rsid w:val="00121A07"/>
    <w:rsid w:val="00122730"/>
    <w:rsid w:val="0012616C"/>
    <w:rsid w:val="00126866"/>
    <w:rsid w:val="001307F4"/>
    <w:rsid w:val="0013113E"/>
    <w:rsid w:val="0013227A"/>
    <w:rsid w:val="00132376"/>
    <w:rsid w:val="001329F8"/>
    <w:rsid w:val="00132A13"/>
    <w:rsid w:val="00133085"/>
    <w:rsid w:val="0013388D"/>
    <w:rsid w:val="00133DE2"/>
    <w:rsid w:val="001347D3"/>
    <w:rsid w:val="00136E85"/>
    <w:rsid w:val="00136EEB"/>
    <w:rsid w:val="00141AF1"/>
    <w:rsid w:val="001429F5"/>
    <w:rsid w:val="00142DC7"/>
    <w:rsid w:val="001433CF"/>
    <w:rsid w:val="001451CE"/>
    <w:rsid w:val="00145306"/>
    <w:rsid w:val="00146E1E"/>
    <w:rsid w:val="001476D0"/>
    <w:rsid w:val="00150699"/>
    <w:rsid w:val="00151DA8"/>
    <w:rsid w:val="00151F3D"/>
    <w:rsid w:val="00152459"/>
    <w:rsid w:val="00152FF7"/>
    <w:rsid w:val="00153032"/>
    <w:rsid w:val="00154929"/>
    <w:rsid w:val="00154D5B"/>
    <w:rsid w:val="00154F48"/>
    <w:rsid w:val="00154FB2"/>
    <w:rsid w:val="00155AEE"/>
    <w:rsid w:val="00156705"/>
    <w:rsid w:val="001574A8"/>
    <w:rsid w:val="00157F68"/>
    <w:rsid w:val="0016076A"/>
    <w:rsid w:val="0016165B"/>
    <w:rsid w:val="0016344F"/>
    <w:rsid w:val="001646A7"/>
    <w:rsid w:val="0016730B"/>
    <w:rsid w:val="001674ED"/>
    <w:rsid w:val="0017092D"/>
    <w:rsid w:val="0017111F"/>
    <w:rsid w:val="001723C4"/>
    <w:rsid w:val="00172F4A"/>
    <w:rsid w:val="00173F8A"/>
    <w:rsid w:val="00175509"/>
    <w:rsid w:val="001803AF"/>
    <w:rsid w:val="00181046"/>
    <w:rsid w:val="00181050"/>
    <w:rsid w:val="001814ED"/>
    <w:rsid w:val="00181F65"/>
    <w:rsid w:val="0018217B"/>
    <w:rsid w:val="00183FF5"/>
    <w:rsid w:val="0018420A"/>
    <w:rsid w:val="0018462D"/>
    <w:rsid w:val="00184CA9"/>
    <w:rsid w:val="00185F8A"/>
    <w:rsid w:val="00186A0F"/>
    <w:rsid w:val="001905DF"/>
    <w:rsid w:val="001915E1"/>
    <w:rsid w:val="0019178D"/>
    <w:rsid w:val="001930BC"/>
    <w:rsid w:val="0019363D"/>
    <w:rsid w:val="00193A12"/>
    <w:rsid w:val="00194F01"/>
    <w:rsid w:val="00197D6E"/>
    <w:rsid w:val="00197E74"/>
    <w:rsid w:val="00197FC7"/>
    <w:rsid w:val="001A0626"/>
    <w:rsid w:val="001A4C39"/>
    <w:rsid w:val="001A4FEA"/>
    <w:rsid w:val="001A61F9"/>
    <w:rsid w:val="001A6BEB"/>
    <w:rsid w:val="001A6CF0"/>
    <w:rsid w:val="001B035F"/>
    <w:rsid w:val="001B0965"/>
    <w:rsid w:val="001B18E3"/>
    <w:rsid w:val="001B30E8"/>
    <w:rsid w:val="001B33A0"/>
    <w:rsid w:val="001B3A96"/>
    <w:rsid w:val="001B4EBB"/>
    <w:rsid w:val="001B56A7"/>
    <w:rsid w:val="001B5ECA"/>
    <w:rsid w:val="001B6A1F"/>
    <w:rsid w:val="001B7096"/>
    <w:rsid w:val="001B7803"/>
    <w:rsid w:val="001B7CAE"/>
    <w:rsid w:val="001C0189"/>
    <w:rsid w:val="001C2541"/>
    <w:rsid w:val="001C26A5"/>
    <w:rsid w:val="001C3119"/>
    <w:rsid w:val="001C3E32"/>
    <w:rsid w:val="001C4402"/>
    <w:rsid w:val="001C4A09"/>
    <w:rsid w:val="001C52D3"/>
    <w:rsid w:val="001C5899"/>
    <w:rsid w:val="001C5FE2"/>
    <w:rsid w:val="001C61E8"/>
    <w:rsid w:val="001C6F45"/>
    <w:rsid w:val="001C7234"/>
    <w:rsid w:val="001C7525"/>
    <w:rsid w:val="001D0B39"/>
    <w:rsid w:val="001D2307"/>
    <w:rsid w:val="001D230B"/>
    <w:rsid w:val="001D2630"/>
    <w:rsid w:val="001D30A5"/>
    <w:rsid w:val="001D4843"/>
    <w:rsid w:val="001D4B3F"/>
    <w:rsid w:val="001D6BCB"/>
    <w:rsid w:val="001D72A1"/>
    <w:rsid w:val="001D7994"/>
    <w:rsid w:val="001D7F52"/>
    <w:rsid w:val="001E00C2"/>
    <w:rsid w:val="001E1427"/>
    <w:rsid w:val="001E1A0F"/>
    <w:rsid w:val="001E246F"/>
    <w:rsid w:val="001E3AC5"/>
    <w:rsid w:val="001E3ED1"/>
    <w:rsid w:val="001E3FCB"/>
    <w:rsid w:val="001E5758"/>
    <w:rsid w:val="001E612D"/>
    <w:rsid w:val="001E682F"/>
    <w:rsid w:val="001E6E25"/>
    <w:rsid w:val="001E72F3"/>
    <w:rsid w:val="001F111F"/>
    <w:rsid w:val="001F182D"/>
    <w:rsid w:val="001F1D7B"/>
    <w:rsid w:val="001F1FC8"/>
    <w:rsid w:val="001F2A8E"/>
    <w:rsid w:val="001F3981"/>
    <w:rsid w:val="001F3B5F"/>
    <w:rsid w:val="001F76CA"/>
    <w:rsid w:val="00200417"/>
    <w:rsid w:val="00201C95"/>
    <w:rsid w:val="002027EC"/>
    <w:rsid w:val="00203EB7"/>
    <w:rsid w:val="002043FB"/>
    <w:rsid w:val="0020480B"/>
    <w:rsid w:val="002059D0"/>
    <w:rsid w:val="00206996"/>
    <w:rsid w:val="00206E41"/>
    <w:rsid w:val="00207D3F"/>
    <w:rsid w:val="0021120F"/>
    <w:rsid w:val="00213256"/>
    <w:rsid w:val="0021399C"/>
    <w:rsid w:val="00215060"/>
    <w:rsid w:val="00215592"/>
    <w:rsid w:val="002159E6"/>
    <w:rsid w:val="00215C85"/>
    <w:rsid w:val="00215FF8"/>
    <w:rsid w:val="002169EF"/>
    <w:rsid w:val="00217845"/>
    <w:rsid w:val="00217E0A"/>
    <w:rsid w:val="00217E84"/>
    <w:rsid w:val="00222774"/>
    <w:rsid w:val="00222B27"/>
    <w:rsid w:val="00224DB1"/>
    <w:rsid w:val="00230665"/>
    <w:rsid w:val="00230CC2"/>
    <w:rsid w:val="002312D7"/>
    <w:rsid w:val="002325E0"/>
    <w:rsid w:val="002332CD"/>
    <w:rsid w:val="00233490"/>
    <w:rsid w:val="002338D9"/>
    <w:rsid w:val="00235522"/>
    <w:rsid w:val="00236D44"/>
    <w:rsid w:val="002378D9"/>
    <w:rsid w:val="0024023A"/>
    <w:rsid w:val="00241685"/>
    <w:rsid w:val="00242D6F"/>
    <w:rsid w:val="00243F4C"/>
    <w:rsid w:val="00244ED6"/>
    <w:rsid w:val="002450E2"/>
    <w:rsid w:val="00245C36"/>
    <w:rsid w:val="00246451"/>
    <w:rsid w:val="00246E60"/>
    <w:rsid w:val="002470D7"/>
    <w:rsid w:val="00247F7B"/>
    <w:rsid w:val="00250079"/>
    <w:rsid w:val="002529DB"/>
    <w:rsid w:val="00253C47"/>
    <w:rsid w:val="00253D1D"/>
    <w:rsid w:val="002552E5"/>
    <w:rsid w:val="002565D4"/>
    <w:rsid w:val="002602CE"/>
    <w:rsid w:val="00261C98"/>
    <w:rsid w:val="00262DDE"/>
    <w:rsid w:val="00264F49"/>
    <w:rsid w:val="0026596C"/>
    <w:rsid w:val="00265999"/>
    <w:rsid w:val="00267260"/>
    <w:rsid w:val="0026761B"/>
    <w:rsid w:val="00267A8C"/>
    <w:rsid w:val="0027009F"/>
    <w:rsid w:val="00270EE2"/>
    <w:rsid w:val="002715EA"/>
    <w:rsid w:val="00271FF1"/>
    <w:rsid w:val="002735A8"/>
    <w:rsid w:val="00273B8F"/>
    <w:rsid w:val="002740E2"/>
    <w:rsid w:val="00274122"/>
    <w:rsid w:val="002749AE"/>
    <w:rsid w:val="0027539D"/>
    <w:rsid w:val="00275B90"/>
    <w:rsid w:val="00276062"/>
    <w:rsid w:val="00277004"/>
    <w:rsid w:val="002770F5"/>
    <w:rsid w:val="00277C1C"/>
    <w:rsid w:val="00280569"/>
    <w:rsid w:val="00280F79"/>
    <w:rsid w:val="002811E3"/>
    <w:rsid w:val="00282F9D"/>
    <w:rsid w:val="002836CD"/>
    <w:rsid w:val="002843A7"/>
    <w:rsid w:val="00284BD6"/>
    <w:rsid w:val="00285E7E"/>
    <w:rsid w:val="00287B46"/>
    <w:rsid w:val="002900AD"/>
    <w:rsid w:val="00290534"/>
    <w:rsid w:val="002919E5"/>
    <w:rsid w:val="00291ED9"/>
    <w:rsid w:val="00295D13"/>
    <w:rsid w:val="00295E9A"/>
    <w:rsid w:val="00297647"/>
    <w:rsid w:val="002A202D"/>
    <w:rsid w:val="002A20A3"/>
    <w:rsid w:val="002A2EBE"/>
    <w:rsid w:val="002A33FD"/>
    <w:rsid w:val="002A455F"/>
    <w:rsid w:val="002A69E4"/>
    <w:rsid w:val="002A755F"/>
    <w:rsid w:val="002A78AB"/>
    <w:rsid w:val="002B1F34"/>
    <w:rsid w:val="002B3318"/>
    <w:rsid w:val="002B47C7"/>
    <w:rsid w:val="002B4A58"/>
    <w:rsid w:val="002B4A8A"/>
    <w:rsid w:val="002B506D"/>
    <w:rsid w:val="002B5072"/>
    <w:rsid w:val="002B6D74"/>
    <w:rsid w:val="002B6DA1"/>
    <w:rsid w:val="002C039C"/>
    <w:rsid w:val="002C0935"/>
    <w:rsid w:val="002C1B7A"/>
    <w:rsid w:val="002C29CB"/>
    <w:rsid w:val="002C3F29"/>
    <w:rsid w:val="002C45A9"/>
    <w:rsid w:val="002C474E"/>
    <w:rsid w:val="002C5769"/>
    <w:rsid w:val="002C6B55"/>
    <w:rsid w:val="002C7548"/>
    <w:rsid w:val="002D083C"/>
    <w:rsid w:val="002D2BAC"/>
    <w:rsid w:val="002D2FE3"/>
    <w:rsid w:val="002D30C0"/>
    <w:rsid w:val="002D3ACB"/>
    <w:rsid w:val="002D3EA8"/>
    <w:rsid w:val="002D4616"/>
    <w:rsid w:val="002D5C66"/>
    <w:rsid w:val="002D609A"/>
    <w:rsid w:val="002D6417"/>
    <w:rsid w:val="002D64B4"/>
    <w:rsid w:val="002E06AB"/>
    <w:rsid w:val="002E0E64"/>
    <w:rsid w:val="002E4255"/>
    <w:rsid w:val="002E4953"/>
    <w:rsid w:val="002E4D5C"/>
    <w:rsid w:val="002E6285"/>
    <w:rsid w:val="002E6814"/>
    <w:rsid w:val="002F066E"/>
    <w:rsid w:val="002F0694"/>
    <w:rsid w:val="002F0DD7"/>
    <w:rsid w:val="002F1289"/>
    <w:rsid w:val="002F406E"/>
    <w:rsid w:val="002F6C5B"/>
    <w:rsid w:val="002F721C"/>
    <w:rsid w:val="002F7DD1"/>
    <w:rsid w:val="00300381"/>
    <w:rsid w:val="003003FC"/>
    <w:rsid w:val="00300C26"/>
    <w:rsid w:val="00302239"/>
    <w:rsid w:val="00303E36"/>
    <w:rsid w:val="003043E9"/>
    <w:rsid w:val="00304C5F"/>
    <w:rsid w:val="00304D8E"/>
    <w:rsid w:val="00305564"/>
    <w:rsid w:val="003055C2"/>
    <w:rsid w:val="003068BB"/>
    <w:rsid w:val="003110E4"/>
    <w:rsid w:val="003119E8"/>
    <w:rsid w:val="00312105"/>
    <w:rsid w:val="0031282B"/>
    <w:rsid w:val="00313436"/>
    <w:rsid w:val="00313CBB"/>
    <w:rsid w:val="00314B0F"/>
    <w:rsid w:val="00314F18"/>
    <w:rsid w:val="0031539E"/>
    <w:rsid w:val="00315F77"/>
    <w:rsid w:val="00316F4A"/>
    <w:rsid w:val="00317889"/>
    <w:rsid w:val="00317D4A"/>
    <w:rsid w:val="00323169"/>
    <w:rsid w:val="00323B4A"/>
    <w:rsid w:val="00323C23"/>
    <w:rsid w:val="00323CFD"/>
    <w:rsid w:val="0032469A"/>
    <w:rsid w:val="0032476D"/>
    <w:rsid w:val="00324A13"/>
    <w:rsid w:val="00326023"/>
    <w:rsid w:val="00326E21"/>
    <w:rsid w:val="003275A0"/>
    <w:rsid w:val="00330B28"/>
    <w:rsid w:val="00331062"/>
    <w:rsid w:val="00331695"/>
    <w:rsid w:val="0033270A"/>
    <w:rsid w:val="00332AAC"/>
    <w:rsid w:val="00332B0F"/>
    <w:rsid w:val="00333B52"/>
    <w:rsid w:val="00333FBD"/>
    <w:rsid w:val="003357A5"/>
    <w:rsid w:val="003368CB"/>
    <w:rsid w:val="00337576"/>
    <w:rsid w:val="003377FD"/>
    <w:rsid w:val="00337E05"/>
    <w:rsid w:val="0034201B"/>
    <w:rsid w:val="00342FAB"/>
    <w:rsid w:val="003444C2"/>
    <w:rsid w:val="0034479B"/>
    <w:rsid w:val="003450F9"/>
    <w:rsid w:val="0035333F"/>
    <w:rsid w:val="003543BA"/>
    <w:rsid w:val="00354ADE"/>
    <w:rsid w:val="00354DC3"/>
    <w:rsid w:val="0035535C"/>
    <w:rsid w:val="00355B0F"/>
    <w:rsid w:val="00355C8B"/>
    <w:rsid w:val="0035650C"/>
    <w:rsid w:val="003621BD"/>
    <w:rsid w:val="00362B70"/>
    <w:rsid w:val="00362BE5"/>
    <w:rsid w:val="00363B3A"/>
    <w:rsid w:val="003641D3"/>
    <w:rsid w:val="00364C51"/>
    <w:rsid w:val="00365045"/>
    <w:rsid w:val="00365130"/>
    <w:rsid w:val="003654DD"/>
    <w:rsid w:val="003655B1"/>
    <w:rsid w:val="00365BE4"/>
    <w:rsid w:val="00365FC0"/>
    <w:rsid w:val="003667B9"/>
    <w:rsid w:val="003702E9"/>
    <w:rsid w:val="003705B7"/>
    <w:rsid w:val="00370A85"/>
    <w:rsid w:val="00371588"/>
    <w:rsid w:val="003719A7"/>
    <w:rsid w:val="00371CFD"/>
    <w:rsid w:val="00372307"/>
    <w:rsid w:val="0037250B"/>
    <w:rsid w:val="00372515"/>
    <w:rsid w:val="003733E8"/>
    <w:rsid w:val="0037421E"/>
    <w:rsid w:val="00374440"/>
    <w:rsid w:val="003775ED"/>
    <w:rsid w:val="0037785D"/>
    <w:rsid w:val="00381282"/>
    <w:rsid w:val="00381951"/>
    <w:rsid w:val="00381954"/>
    <w:rsid w:val="003827B2"/>
    <w:rsid w:val="0038372A"/>
    <w:rsid w:val="0038472A"/>
    <w:rsid w:val="0038627A"/>
    <w:rsid w:val="00386655"/>
    <w:rsid w:val="003868A8"/>
    <w:rsid w:val="0039093D"/>
    <w:rsid w:val="00390F42"/>
    <w:rsid w:val="003910F7"/>
    <w:rsid w:val="003924C4"/>
    <w:rsid w:val="00392DEE"/>
    <w:rsid w:val="00393849"/>
    <w:rsid w:val="00393997"/>
    <w:rsid w:val="0039425A"/>
    <w:rsid w:val="003958EF"/>
    <w:rsid w:val="00395EAB"/>
    <w:rsid w:val="003A1DB9"/>
    <w:rsid w:val="003A208B"/>
    <w:rsid w:val="003A324E"/>
    <w:rsid w:val="003A40C1"/>
    <w:rsid w:val="003A4A4C"/>
    <w:rsid w:val="003A52B9"/>
    <w:rsid w:val="003A60AC"/>
    <w:rsid w:val="003A6224"/>
    <w:rsid w:val="003A62E6"/>
    <w:rsid w:val="003A7B9C"/>
    <w:rsid w:val="003B3E80"/>
    <w:rsid w:val="003B449D"/>
    <w:rsid w:val="003B4809"/>
    <w:rsid w:val="003B492E"/>
    <w:rsid w:val="003B5D1F"/>
    <w:rsid w:val="003B6F20"/>
    <w:rsid w:val="003B78F2"/>
    <w:rsid w:val="003C0B2F"/>
    <w:rsid w:val="003C212F"/>
    <w:rsid w:val="003C25E6"/>
    <w:rsid w:val="003C29BF"/>
    <w:rsid w:val="003C2E96"/>
    <w:rsid w:val="003C324E"/>
    <w:rsid w:val="003C455C"/>
    <w:rsid w:val="003C4565"/>
    <w:rsid w:val="003C6294"/>
    <w:rsid w:val="003C6570"/>
    <w:rsid w:val="003D0142"/>
    <w:rsid w:val="003D06A1"/>
    <w:rsid w:val="003D1A69"/>
    <w:rsid w:val="003D2EA6"/>
    <w:rsid w:val="003D346E"/>
    <w:rsid w:val="003D401A"/>
    <w:rsid w:val="003D5615"/>
    <w:rsid w:val="003E0688"/>
    <w:rsid w:val="003E3246"/>
    <w:rsid w:val="003E3F27"/>
    <w:rsid w:val="003E4102"/>
    <w:rsid w:val="003E5EF9"/>
    <w:rsid w:val="003E79D5"/>
    <w:rsid w:val="003F054F"/>
    <w:rsid w:val="003F0988"/>
    <w:rsid w:val="003F0FE5"/>
    <w:rsid w:val="003F1D49"/>
    <w:rsid w:val="003F2D29"/>
    <w:rsid w:val="003F3346"/>
    <w:rsid w:val="003F52E1"/>
    <w:rsid w:val="003F5C14"/>
    <w:rsid w:val="003F5EC0"/>
    <w:rsid w:val="003F6678"/>
    <w:rsid w:val="003F73AD"/>
    <w:rsid w:val="003F7E34"/>
    <w:rsid w:val="00400B73"/>
    <w:rsid w:val="0040101A"/>
    <w:rsid w:val="00401541"/>
    <w:rsid w:val="00401C4A"/>
    <w:rsid w:val="00401DA8"/>
    <w:rsid w:val="00402774"/>
    <w:rsid w:val="0040318A"/>
    <w:rsid w:val="00404404"/>
    <w:rsid w:val="00405308"/>
    <w:rsid w:val="00406918"/>
    <w:rsid w:val="00406F4E"/>
    <w:rsid w:val="00411286"/>
    <w:rsid w:val="004123B0"/>
    <w:rsid w:val="0041292C"/>
    <w:rsid w:val="004131EA"/>
    <w:rsid w:val="00413513"/>
    <w:rsid w:val="00413F80"/>
    <w:rsid w:val="004140D5"/>
    <w:rsid w:val="0041524E"/>
    <w:rsid w:val="00415B01"/>
    <w:rsid w:val="00416A2C"/>
    <w:rsid w:val="00416BDC"/>
    <w:rsid w:val="004176CE"/>
    <w:rsid w:val="00417B48"/>
    <w:rsid w:val="00417FC9"/>
    <w:rsid w:val="004200D3"/>
    <w:rsid w:val="0042106E"/>
    <w:rsid w:val="00423016"/>
    <w:rsid w:val="00423DD5"/>
    <w:rsid w:val="004246F6"/>
    <w:rsid w:val="00425868"/>
    <w:rsid w:val="00425A1A"/>
    <w:rsid w:val="00425F58"/>
    <w:rsid w:val="0043224A"/>
    <w:rsid w:val="00432305"/>
    <w:rsid w:val="0043233F"/>
    <w:rsid w:val="00432A42"/>
    <w:rsid w:val="004331A4"/>
    <w:rsid w:val="00433AAC"/>
    <w:rsid w:val="00434880"/>
    <w:rsid w:val="004359FE"/>
    <w:rsid w:val="00435C67"/>
    <w:rsid w:val="004366D2"/>
    <w:rsid w:val="00436F97"/>
    <w:rsid w:val="00437723"/>
    <w:rsid w:val="00440099"/>
    <w:rsid w:val="004409F5"/>
    <w:rsid w:val="00442455"/>
    <w:rsid w:val="00446C1D"/>
    <w:rsid w:val="00446C8F"/>
    <w:rsid w:val="0045299B"/>
    <w:rsid w:val="00453C9E"/>
    <w:rsid w:val="00454B32"/>
    <w:rsid w:val="0046059A"/>
    <w:rsid w:val="00461004"/>
    <w:rsid w:val="0046186E"/>
    <w:rsid w:val="00462AF4"/>
    <w:rsid w:val="00462BFE"/>
    <w:rsid w:val="0046326E"/>
    <w:rsid w:val="00463454"/>
    <w:rsid w:val="004636ED"/>
    <w:rsid w:val="00463A87"/>
    <w:rsid w:val="0046518C"/>
    <w:rsid w:val="004659C9"/>
    <w:rsid w:val="00465E59"/>
    <w:rsid w:val="00466FD6"/>
    <w:rsid w:val="00467D95"/>
    <w:rsid w:val="00470809"/>
    <w:rsid w:val="004719B1"/>
    <w:rsid w:val="0047268B"/>
    <w:rsid w:val="00472C71"/>
    <w:rsid w:val="004738B4"/>
    <w:rsid w:val="00473C30"/>
    <w:rsid w:val="004748A7"/>
    <w:rsid w:val="00475BBF"/>
    <w:rsid w:val="00476309"/>
    <w:rsid w:val="00477203"/>
    <w:rsid w:val="00477CEF"/>
    <w:rsid w:val="0048013F"/>
    <w:rsid w:val="00481C78"/>
    <w:rsid w:val="00482313"/>
    <w:rsid w:val="0048263B"/>
    <w:rsid w:val="004828A9"/>
    <w:rsid w:val="00482E9A"/>
    <w:rsid w:val="00484D4A"/>
    <w:rsid w:val="00487B9F"/>
    <w:rsid w:val="004900F8"/>
    <w:rsid w:val="004915DF"/>
    <w:rsid w:val="00491FA3"/>
    <w:rsid w:val="00492BD0"/>
    <w:rsid w:val="00492F4E"/>
    <w:rsid w:val="00493520"/>
    <w:rsid w:val="00494A6C"/>
    <w:rsid w:val="004953BD"/>
    <w:rsid w:val="004956CB"/>
    <w:rsid w:val="0049625D"/>
    <w:rsid w:val="004A0B72"/>
    <w:rsid w:val="004A111B"/>
    <w:rsid w:val="004A201E"/>
    <w:rsid w:val="004A2EBA"/>
    <w:rsid w:val="004A6067"/>
    <w:rsid w:val="004A72C4"/>
    <w:rsid w:val="004A7654"/>
    <w:rsid w:val="004B13DD"/>
    <w:rsid w:val="004B2A4B"/>
    <w:rsid w:val="004B2BC3"/>
    <w:rsid w:val="004B63FB"/>
    <w:rsid w:val="004B688C"/>
    <w:rsid w:val="004B7195"/>
    <w:rsid w:val="004B7742"/>
    <w:rsid w:val="004C07C1"/>
    <w:rsid w:val="004C2856"/>
    <w:rsid w:val="004C2C33"/>
    <w:rsid w:val="004C3FCF"/>
    <w:rsid w:val="004C529B"/>
    <w:rsid w:val="004C5BFB"/>
    <w:rsid w:val="004C633E"/>
    <w:rsid w:val="004C6C45"/>
    <w:rsid w:val="004C7205"/>
    <w:rsid w:val="004D0F8A"/>
    <w:rsid w:val="004D2942"/>
    <w:rsid w:val="004D39AA"/>
    <w:rsid w:val="004D41C7"/>
    <w:rsid w:val="004D48FC"/>
    <w:rsid w:val="004D69DB"/>
    <w:rsid w:val="004D6DE8"/>
    <w:rsid w:val="004D738C"/>
    <w:rsid w:val="004D7C00"/>
    <w:rsid w:val="004E02D7"/>
    <w:rsid w:val="004E0CB2"/>
    <w:rsid w:val="004E1895"/>
    <w:rsid w:val="004E22B9"/>
    <w:rsid w:val="004E2358"/>
    <w:rsid w:val="004E28E8"/>
    <w:rsid w:val="004E3DC2"/>
    <w:rsid w:val="004E3E64"/>
    <w:rsid w:val="004E41E6"/>
    <w:rsid w:val="004E45FF"/>
    <w:rsid w:val="004E4F4F"/>
    <w:rsid w:val="004E5F27"/>
    <w:rsid w:val="004E63CA"/>
    <w:rsid w:val="004E6C57"/>
    <w:rsid w:val="004F031D"/>
    <w:rsid w:val="004F03A5"/>
    <w:rsid w:val="004F05D4"/>
    <w:rsid w:val="004F28CD"/>
    <w:rsid w:val="004F34E7"/>
    <w:rsid w:val="004F41A4"/>
    <w:rsid w:val="004F4BD5"/>
    <w:rsid w:val="004F5604"/>
    <w:rsid w:val="004F584C"/>
    <w:rsid w:val="00500AA1"/>
    <w:rsid w:val="00500C88"/>
    <w:rsid w:val="00500CC0"/>
    <w:rsid w:val="00502E2F"/>
    <w:rsid w:val="00503932"/>
    <w:rsid w:val="0050435D"/>
    <w:rsid w:val="00505590"/>
    <w:rsid w:val="00505688"/>
    <w:rsid w:val="00506D68"/>
    <w:rsid w:val="00506D9D"/>
    <w:rsid w:val="005073A6"/>
    <w:rsid w:val="0051103B"/>
    <w:rsid w:val="0051125C"/>
    <w:rsid w:val="00511840"/>
    <w:rsid w:val="00511A54"/>
    <w:rsid w:val="005129AC"/>
    <w:rsid w:val="005135BA"/>
    <w:rsid w:val="0051585A"/>
    <w:rsid w:val="0051789D"/>
    <w:rsid w:val="00520D6E"/>
    <w:rsid w:val="00521570"/>
    <w:rsid w:val="005229E8"/>
    <w:rsid w:val="00522BCB"/>
    <w:rsid w:val="00523753"/>
    <w:rsid w:val="00524BE2"/>
    <w:rsid w:val="005255A0"/>
    <w:rsid w:val="005307B3"/>
    <w:rsid w:val="005315D7"/>
    <w:rsid w:val="00531933"/>
    <w:rsid w:val="00531ABA"/>
    <w:rsid w:val="005320C9"/>
    <w:rsid w:val="00533487"/>
    <w:rsid w:val="0053353D"/>
    <w:rsid w:val="00534F57"/>
    <w:rsid w:val="00535A28"/>
    <w:rsid w:val="0053638B"/>
    <w:rsid w:val="00540E2E"/>
    <w:rsid w:val="005415F3"/>
    <w:rsid w:val="00541863"/>
    <w:rsid w:val="00542C8C"/>
    <w:rsid w:val="00544490"/>
    <w:rsid w:val="0054467C"/>
    <w:rsid w:val="00544775"/>
    <w:rsid w:val="00545925"/>
    <w:rsid w:val="00546775"/>
    <w:rsid w:val="00546C0E"/>
    <w:rsid w:val="00547E36"/>
    <w:rsid w:val="005516B5"/>
    <w:rsid w:val="00552C1D"/>
    <w:rsid w:val="00552D96"/>
    <w:rsid w:val="0055328B"/>
    <w:rsid w:val="0055478D"/>
    <w:rsid w:val="00555862"/>
    <w:rsid w:val="00556F50"/>
    <w:rsid w:val="00557D13"/>
    <w:rsid w:val="0056212D"/>
    <w:rsid w:val="005623CF"/>
    <w:rsid w:val="00566EDC"/>
    <w:rsid w:val="0056701F"/>
    <w:rsid w:val="0056786D"/>
    <w:rsid w:val="00570370"/>
    <w:rsid w:val="0057145F"/>
    <w:rsid w:val="00571A64"/>
    <w:rsid w:val="005726EE"/>
    <w:rsid w:val="005740F9"/>
    <w:rsid w:val="0057424B"/>
    <w:rsid w:val="0057476C"/>
    <w:rsid w:val="005747E8"/>
    <w:rsid w:val="00574B96"/>
    <w:rsid w:val="00575996"/>
    <w:rsid w:val="00577126"/>
    <w:rsid w:val="00577EDF"/>
    <w:rsid w:val="005807E1"/>
    <w:rsid w:val="00580FD0"/>
    <w:rsid w:val="005811D6"/>
    <w:rsid w:val="005819EB"/>
    <w:rsid w:val="005854ED"/>
    <w:rsid w:val="00586291"/>
    <w:rsid w:val="0059135A"/>
    <w:rsid w:val="005927E4"/>
    <w:rsid w:val="005928C2"/>
    <w:rsid w:val="00592B3D"/>
    <w:rsid w:val="005951CA"/>
    <w:rsid w:val="005961E4"/>
    <w:rsid w:val="00596266"/>
    <w:rsid w:val="005A090B"/>
    <w:rsid w:val="005A1280"/>
    <w:rsid w:val="005A2D4E"/>
    <w:rsid w:val="005A304C"/>
    <w:rsid w:val="005A3787"/>
    <w:rsid w:val="005A3D33"/>
    <w:rsid w:val="005A4A2B"/>
    <w:rsid w:val="005A50D1"/>
    <w:rsid w:val="005A628E"/>
    <w:rsid w:val="005A68B1"/>
    <w:rsid w:val="005A6E47"/>
    <w:rsid w:val="005A7379"/>
    <w:rsid w:val="005A7A33"/>
    <w:rsid w:val="005B0C8B"/>
    <w:rsid w:val="005B0CFA"/>
    <w:rsid w:val="005B1DAA"/>
    <w:rsid w:val="005B2937"/>
    <w:rsid w:val="005B2EAE"/>
    <w:rsid w:val="005B5F53"/>
    <w:rsid w:val="005B6DCB"/>
    <w:rsid w:val="005B77F1"/>
    <w:rsid w:val="005B7A9F"/>
    <w:rsid w:val="005C4000"/>
    <w:rsid w:val="005C6274"/>
    <w:rsid w:val="005C7837"/>
    <w:rsid w:val="005C7F97"/>
    <w:rsid w:val="005D100A"/>
    <w:rsid w:val="005D22DE"/>
    <w:rsid w:val="005D27FA"/>
    <w:rsid w:val="005D3335"/>
    <w:rsid w:val="005D38E3"/>
    <w:rsid w:val="005D4040"/>
    <w:rsid w:val="005D43FE"/>
    <w:rsid w:val="005D59EA"/>
    <w:rsid w:val="005D5B08"/>
    <w:rsid w:val="005D5C24"/>
    <w:rsid w:val="005D60DF"/>
    <w:rsid w:val="005D62B9"/>
    <w:rsid w:val="005D76EF"/>
    <w:rsid w:val="005E0118"/>
    <w:rsid w:val="005E04E5"/>
    <w:rsid w:val="005E2E5F"/>
    <w:rsid w:val="005E2F59"/>
    <w:rsid w:val="005E32F3"/>
    <w:rsid w:val="005E51B3"/>
    <w:rsid w:val="005E5C23"/>
    <w:rsid w:val="005E5EF8"/>
    <w:rsid w:val="005E6DCE"/>
    <w:rsid w:val="005E76AB"/>
    <w:rsid w:val="005F0397"/>
    <w:rsid w:val="005F217E"/>
    <w:rsid w:val="005F2548"/>
    <w:rsid w:val="005F3930"/>
    <w:rsid w:val="005F3C02"/>
    <w:rsid w:val="005F3C8F"/>
    <w:rsid w:val="005F512B"/>
    <w:rsid w:val="005F64AA"/>
    <w:rsid w:val="005F7558"/>
    <w:rsid w:val="00600081"/>
    <w:rsid w:val="00601769"/>
    <w:rsid w:val="00601E3C"/>
    <w:rsid w:val="0060342B"/>
    <w:rsid w:val="0060401B"/>
    <w:rsid w:val="0060407E"/>
    <w:rsid w:val="00604B4E"/>
    <w:rsid w:val="00606ED0"/>
    <w:rsid w:val="00610C2A"/>
    <w:rsid w:val="00615C84"/>
    <w:rsid w:val="006160A6"/>
    <w:rsid w:val="00616ED1"/>
    <w:rsid w:val="0062214D"/>
    <w:rsid w:val="006228F1"/>
    <w:rsid w:val="006232BF"/>
    <w:rsid w:val="00624AAD"/>
    <w:rsid w:val="006270B4"/>
    <w:rsid w:val="0063111B"/>
    <w:rsid w:val="00632522"/>
    <w:rsid w:val="00632629"/>
    <w:rsid w:val="00632CB4"/>
    <w:rsid w:val="00633C83"/>
    <w:rsid w:val="006352EF"/>
    <w:rsid w:val="00635C10"/>
    <w:rsid w:val="00635F0F"/>
    <w:rsid w:val="00636278"/>
    <w:rsid w:val="006364C8"/>
    <w:rsid w:val="006408BE"/>
    <w:rsid w:val="00640D81"/>
    <w:rsid w:val="006410A3"/>
    <w:rsid w:val="0064112E"/>
    <w:rsid w:val="00641DD0"/>
    <w:rsid w:val="0064215B"/>
    <w:rsid w:val="0064263F"/>
    <w:rsid w:val="00643093"/>
    <w:rsid w:val="00643A27"/>
    <w:rsid w:val="00644B6C"/>
    <w:rsid w:val="00645345"/>
    <w:rsid w:val="00645932"/>
    <w:rsid w:val="00650E64"/>
    <w:rsid w:val="00651B4F"/>
    <w:rsid w:val="00652033"/>
    <w:rsid w:val="00652F79"/>
    <w:rsid w:val="00654268"/>
    <w:rsid w:val="00654DA9"/>
    <w:rsid w:val="00657082"/>
    <w:rsid w:val="00657B84"/>
    <w:rsid w:val="0066203D"/>
    <w:rsid w:val="006634A5"/>
    <w:rsid w:val="006635A3"/>
    <w:rsid w:val="00663725"/>
    <w:rsid w:val="00663840"/>
    <w:rsid w:val="00664B8A"/>
    <w:rsid w:val="00666E1A"/>
    <w:rsid w:val="006707D3"/>
    <w:rsid w:val="00670E15"/>
    <w:rsid w:val="00671461"/>
    <w:rsid w:val="00671B94"/>
    <w:rsid w:val="0067368A"/>
    <w:rsid w:val="006739CD"/>
    <w:rsid w:val="00673A2E"/>
    <w:rsid w:val="006740A8"/>
    <w:rsid w:val="0067574D"/>
    <w:rsid w:val="0067597D"/>
    <w:rsid w:val="00676470"/>
    <w:rsid w:val="00677F85"/>
    <w:rsid w:val="00680C28"/>
    <w:rsid w:val="0068209E"/>
    <w:rsid w:val="00682407"/>
    <w:rsid w:val="00683695"/>
    <w:rsid w:val="00685ABD"/>
    <w:rsid w:val="0068657A"/>
    <w:rsid w:val="00686834"/>
    <w:rsid w:val="0068741A"/>
    <w:rsid w:val="00687A94"/>
    <w:rsid w:val="00690224"/>
    <w:rsid w:val="00690A34"/>
    <w:rsid w:val="00690A89"/>
    <w:rsid w:val="00690EC8"/>
    <w:rsid w:val="006914FA"/>
    <w:rsid w:val="0069201F"/>
    <w:rsid w:val="00692184"/>
    <w:rsid w:val="00692267"/>
    <w:rsid w:val="00695EEB"/>
    <w:rsid w:val="006976AF"/>
    <w:rsid w:val="00697944"/>
    <w:rsid w:val="00697B81"/>
    <w:rsid w:val="006A082C"/>
    <w:rsid w:val="006A127D"/>
    <w:rsid w:val="006A1ED2"/>
    <w:rsid w:val="006A2739"/>
    <w:rsid w:val="006A3A2A"/>
    <w:rsid w:val="006A4149"/>
    <w:rsid w:val="006A4A2F"/>
    <w:rsid w:val="006A4CE2"/>
    <w:rsid w:val="006A4CF1"/>
    <w:rsid w:val="006A5459"/>
    <w:rsid w:val="006A701B"/>
    <w:rsid w:val="006A7CB2"/>
    <w:rsid w:val="006B01E1"/>
    <w:rsid w:val="006B0254"/>
    <w:rsid w:val="006B035C"/>
    <w:rsid w:val="006B03B0"/>
    <w:rsid w:val="006B1050"/>
    <w:rsid w:val="006B1831"/>
    <w:rsid w:val="006B2802"/>
    <w:rsid w:val="006B486C"/>
    <w:rsid w:val="006B5AF0"/>
    <w:rsid w:val="006B66FE"/>
    <w:rsid w:val="006B6F2C"/>
    <w:rsid w:val="006C0E38"/>
    <w:rsid w:val="006C1E06"/>
    <w:rsid w:val="006C3F51"/>
    <w:rsid w:val="006C59B6"/>
    <w:rsid w:val="006C5ADC"/>
    <w:rsid w:val="006C5DE2"/>
    <w:rsid w:val="006C7579"/>
    <w:rsid w:val="006C7D0D"/>
    <w:rsid w:val="006D0514"/>
    <w:rsid w:val="006D0630"/>
    <w:rsid w:val="006D0797"/>
    <w:rsid w:val="006D25C1"/>
    <w:rsid w:val="006D2A37"/>
    <w:rsid w:val="006D30B0"/>
    <w:rsid w:val="006D387F"/>
    <w:rsid w:val="006D3EA8"/>
    <w:rsid w:val="006D517A"/>
    <w:rsid w:val="006D5BC8"/>
    <w:rsid w:val="006D624C"/>
    <w:rsid w:val="006D671C"/>
    <w:rsid w:val="006D6C7D"/>
    <w:rsid w:val="006D7074"/>
    <w:rsid w:val="006E1C49"/>
    <w:rsid w:val="006E2EDC"/>
    <w:rsid w:val="006E3B10"/>
    <w:rsid w:val="006E5BBE"/>
    <w:rsid w:val="006E5EDF"/>
    <w:rsid w:val="006F00C3"/>
    <w:rsid w:val="006F0FB8"/>
    <w:rsid w:val="006F193A"/>
    <w:rsid w:val="006F2616"/>
    <w:rsid w:val="006F4C39"/>
    <w:rsid w:val="006F7500"/>
    <w:rsid w:val="006F7633"/>
    <w:rsid w:val="00701491"/>
    <w:rsid w:val="00702464"/>
    <w:rsid w:val="007024C5"/>
    <w:rsid w:val="0070286D"/>
    <w:rsid w:val="00702ACD"/>
    <w:rsid w:val="007033BA"/>
    <w:rsid w:val="00704726"/>
    <w:rsid w:val="007057F8"/>
    <w:rsid w:val="00707025"/>
    <w:rsid w:val="00713164"/>
    <w:rsid w:val="007131A9"/>
    <w:rsid w:val="007134F9"/>
    <w:rsid w:val="007148DF"/>
    <w:rsid w:val="00715D00"/>
    <w:rsid w:val="00716574"/>
    <w:rsid w:val="00716D7F"/>
    <w:rsid w:val="00720943"/>
    <w:rsid w:val="00722917"/>
    <w:rsid w:val="00723A4A"/>
    <w:rsid w:val="0072491F"/>
    <w:rsid w:val="007249F6"/>
    <w:rsid w:val="00724D5D"/>
    <w:rsid w:val="0072525D"/>
    <w:rsid w:val="0072555D"/>
    <w:rsid w:val="007260A9"/>
    <w:rsid w:val="00726743"/>
    <w:rsid w:val="00730DEB"/>
    <w:rsid w:val="00730EA3"/>
    <w:rsid w:val="00730F6E"/>
    <w:rsid w:val="00731742"/>
    <w:rsid w:val="00731A37"/>
    <w:rsid w:val="00732A47"/>
    <w:rsid w:val="00734365"/>
    <w:rsid w:val="00735245"/>
    <w:rsid w:val="00735C73"/>
    <w:rsid w:val="00736B93"/>
    <w:rsid w:val="0073719D"/>
    <w:rsid w:val="007372D3"/>
    <w:rsid w:val="007401E5"/>
    <w:rsid w:val="00744A68"/>
    <w:rsid w:val="0074507D"/>
    <w:rsid w:val="00745149"/>
    <w:rsid w:val="00746FA5"/>
    <w:rsid w:val="007515A3"/>
    <w:rsid w:val="00751615"/>
    <w:rsid w:val="00753326"/>
    <w:rsid w:val="0075433D"/>
    <w:rsid w:val="007574D5"/>
    <w:rsid w:val="00757D3A"/>
    <w:rsid w:val="007613D5"/>
    <w:rsid w:val="00761498"/>
    <w:rsid w:val="007627EA"/>
    <w:rsid w:val="00764FAA"/>
    <w:rsid w:val="00765D45"/>
    <w:rsid w:val="00765EB2"/>
    <w:rsid w:val="00766A96"/>
    <w:rsid w:val="0076799E"/>
    <w:rsid w:val="00770780"/>
    <w:rsid w:val="00771B1D"/>
    <w:rsid w:val="00771D80"/>
    <w:rsid w:val="00773929"/>
    <w:rsid w:val="00773990"/>
    <w:rsid w:val="00775013"/>
    <w:rsid w:val="007753B8"/>
    <w:rsid w:val="00775831"/>
    <w:rsid w:val="007764B7"/>
    <w:rsid w:val="00777851"/>
    <w:rsid w:val="00777A66"/>
    <w:rsid w:val="007819F9"/>
    <w:rsid w:val="00783C3E"/>
    <w:rsid w:val="00784B4B"/>
    <w:rsid w:val="00786000"/>
    <w:rsid w:val="00786AE7"/>
    <w:rsid w:val="00790AD3"/>
    <w:rsid w:val="00790AF1"/>
    <w:rsid w:val="00790BB0"/>
    <w:rsid w:val="00791623"/>
    <w:rsid w:val="007928D6"/>
    <w:rsid w:val="00792902"/>
    <w:rsid w:val="00793F57"/>
    <w:rsid w:val="00794FC6"/>
    <w:rsid w:val="00795A35"/>
    <w:rsid w:val="00795B36"/>
    <w:rsid w:val="00795BB3"/>
    <w:rsid w:val="007971CF"/>
    <w:rsid w:val="007A1EAA"/>
    <w:rsid w:val="007A1F9B"/>
    <w:rsid w:val="007A252B"/>
    <w:rsid w:val="007A3E47"/>
    <w:rsid w:val="007A4CF5"/>
    <w:rsid w:val="007A4EE1"/>
    <w:rsid w:val="007A512F"/>
    <w:rsid w:val="007A59AA"/>
    <w:rsid w:val="007A63BE"/>
    <w:rsid w:val="007A64D5"/>
    <w:rsid w:val="007A74D4"/>
    <w:rsid w:val="007B0116"/>
    <w:rsid w:val="007B0D18"/>
    <w:rsid w:val="007B0EA2"/>
    <w:rsid w:val="007B0F21"/>
    <w:rsid w:val="007B0FC2"/>
    <w:rsid w:val="007B27B6"/>
    <w:rsid w:val="007B3B0F"/>
    <w:rsid w:val="007B4E32"/>
    <w:rsid w:val="007B5C91"/>
    <w:rsid w:val="007B72C9"/>
    <w:rsid w:val="007C1A69"/>
    <w:rsid w:val="007C33EE"/>
    <w:rsid w:val="007C34D1"/>
    <w:rsid w:val="007C38A1"/>
    <w:rsid w:val="007C59F7"/>
    <w:rsid w:val="007C62D1"/>
    <w:rsid w:val="007C68FD"/>
    <w:rsid w:val="007D0C65"/>
    <w:rsid w:val="007D0ED8"/>
    <w:rsid w:val="007D32DC"/>
    <w:rsid w:val="007D550C"/>
    <w:rsid w:val="007D5E3B"/>
    <w:rsid w:val="007D7EA0"/>
    <w:rsid w:val="007E072C"/>
    <w:rsid w:val="007E26D8"/>
    <w:rsid w:val="007E2CCA"/>
    <w:rsid w:val="007E32D4"/>
    <w:rsid w:val="007E33E5"/>
    <w:rsid w:val="007E35AB"/>
    <w:rsid w:val="007E3C87"/>
    <w:rsid w:val="007E6520"/>
    <w:rsid w:val="007E7579"/>
    <w:rsid w:val="007F440E"/>
    <w:rsid w:val="007F5096"/>
    <w:rsid w:val="007F6FC7"/>
    <w:rsid w:val="007F7392"/>
    <w:rsid w:val="008003EF"/>
    <w:rsid w:val="00800A53"/>
    <w:rsid w:val="00801F12"/>
    <w:rsid w:val="00806614"/>
    <w:rsid w:val="008075C5"/>
    <w:rsid w:val="0080768A"/>
    <w:rsid w:val="00807FD8"/>
    <w:rsid w:val="008116D6"/>
    <w:rsid w:val="00812087"/>
    <w:rsid w:val="00812D34"/>
    <w:rsid w:val="00814624"/>
    <w:rsid w:val="00817364"/>
    <w:rsid w:val="00817FD0"/>
    <w:rsid w:val="00820347"/>
    <w:rsid w:val="0082068E"/>
    <w:rsid w:val="00821F63"/>
    <w:rsid w:val="00824E95"/>
    <w:rsid w:val="0082514C"/>
    <w:rsid w:val="00825CDC"/>
    <w:rsid w:val="00826ADD"/>
    <w:rsid w:val="0082759F"/>
    <w:rsid w:val="00830517"/>
    <w:rsid w:val="00830BDB"/>
    <w:rsid w:val="0083195C"/>
    <w:rsid w:val="00831FF1"/>
    <w:rsid w:val="0083224E"/>
    <w:rsid w:val="00833484"/>
    <w:rsid w:val="00833D87"/>
    <w:rsid w:val="00834E15"/>
    <w:rsid w:val="008357D8"/>
    <w:rsid w:val="00835A5A"/>
    <w:rsid w:val="00835C20"/>
    <w:rsid w:val="00835DEE"/>
    <w:rsid w:val="008366CD"/>
    <w:rsid w:val="0083724F"/>
    <w:rsid w:val="0084038C"/>
    <w:rsid w:val="008419C4"/>
    <w:rsid w:val="008423F8"/>
    <w:rsid w:val="00842A24"/>
    <w:rsid w:val="00843AC5"/>
    <w:rsid w:val="00844AA6"/>
    <w:rsid w:val="008452DB"/>
    <w:rsid w:val="008474E0"/>
    <w:rsid w:val="008502CC"/>
    <w:rsid w:val="00850513"/>
    <w:rsid w:val="00850AAE"/>
    <w:rsid w:val="008513EA"/>
    <w:rsid w:val="008516FA"/>
    <w:rsid w:val="00852EDF"/>
    <w:rsid w:val="0085391A"/>
    <w:rsid w:val="00855184"/>
    <w:rsid w:val="00855824"/>
    <w:rsid w:val="00855DA2"/>
    <w:rsid w:val="00855DF2"/>
    <w:rsid w:val="00855EF2"/>
    <w:rsid w:val="00856972"/>
    <w:rsid w:val="00856DF2"/>
    <w:rsid w:val="00857DAA"/>
    <w:rsid w:val="00860698"/>
    <w:rsid w:val="0086071B"/>
    <w:rsid w:val="008610B0"/>
    <w:rsid w:val="00861390"/>
    <w:rsid w:val="008622A2"/>
    <w:rsid w:val="00865B7C"/>
    <w:rsid w:val="00865C47"/>
    <w:rsid w:val="00866AEB"/>
    <w:rsid w:val="008701BD"/>
    <w:rsid w:val="00870D1C"/>
    <w:rsid w:val="008715AC"/>
    <w:rsid w:val="00873148"/>
    <w:rsid w:val="00873185"/>
    <w:rsid w:val="0087325F"/>
    <w:rsid w:val="00874788"/>
    <w:rsid w:val="0087603B"/>
    <w:rsid w:val="00877FC2"/>
    <w:rsid w:val="00880500"/>
    <w:rsid w:val="00880DC3"/>
    <w:rsid w:val="008813D4"/>
    <w:rsid w:val="00886C6F"/>
    <w:rsid w:val="0088780A"/>
    <w:rsid w:val="00891913"/>
    <w:rsid w:val="00892A96"/>
    <w:rsid w:val="00892CA1"/>
    <w:rsid w:val="00893BCD"/>
    <w:rsid w:val="00893C59"/>
    <w:rsid w:val="00893F43"/>
    <w:rsid w:val="00896317"/>
    <w:rsid w:val="00896614"/>
    <w:rsid w:val="008970E4"/>
    <w:rsid w:val="008971C0"/>
    <w:rsid w:val="0089766B"/>
    <w:rsid w:val="00897DA1"/>
    <w:rsid w:val="008A1484"/>
    <w:rsid w:val="008A1F5D"/>
    <w:rsid w:val="008A2DBB"/>
    <w:rsid w:val="008A3D02"/>
    <w:rsid w:val="008A3D6A"/>
    <w:rsid w:val="008A4590"/>
    <w:rsid w:val="008A4BDC"/>
    <w:rsid w:val="008A7D05"/>
    <w:rsid w:val="008B2A99"/>
    <w:rsid w:val="008B3D41"/>
    <w:rsid w:val="008B4094"/>
    <w:rsid w:val="008B4402"/>
    <w:rsid w:val="008B586F"/>
    <w:rsid w:val="008B6C50"/>
    <w:rsid w:val="008C07EE"/>
    <w:rsid w:val="008C5388"/>
    <w:rsid w:val="008C5415"/>
    <w:rsid w:val="008C695F"/>
    <w:rsid w:val="008C7A6A"/>
    <w:rsid w:val="008C7E7C"/>
    <w:rsid w:val="008D0713"/>
    <w:rsid w:val="008D34F9"/>
    <w:rsid w:val="008D36ED"/>
    <w:rsid w:val="008D4912"/>
    <w:rsid w:val="008D5FED"/>
    <w:rsid w:val="008D7DBA"/>
    <w:rsid w:val="008E05D0"/>
    <w:rsid w:val="008E200C"/>
    <w:rsid w:val="008E2668"/>
    <w:rsid w:val="008E45C9"/>
    <w:rsid w:val="008E4CA6"/>
    <w:rsid w:val="008E5143"/>
    <w:rsid w:val="008E6627"/>
    <w:rsid w:val="008E676B"/>
    <w:rsid w:val="008E682F"/>
    <w:rsid w:val="008E6E59"/>
    <w:rsid w:val="008E7C49"/>
    <w:rsid w:val="008E7F88"/>
    <w:rsid w:val="008F0087"/>
    <w:rsid w:val="008F0380"/>
    <w:rsid w:val="008F282E"/>
    <w:rsid w:val="008F3041"/>
    <w:rsid w:val="008F41B9"/>
    <w:rsid w:val="008F4D1F"/>
    <w:rsid w:val="008F5399"/>
    <w:rsid w:val="008F5B55"/>
    <w:rsid w:val="008F5CE6"/>
    <w:rsid w:val="008F606F"/>
    <w:rsid w:val="00900701"/>
    <w:rsid w:val="00900E29"/>
    <w:rsid w:val="00901BB5"/>
    <w:rsid w:val="00901CE1"/>
    <w:rsid w:val="0090249E"/>
    <w:rsid w:val="00903185"/>
    <w:rsid w:val="00903D13"/>
    <w:rsid w:val="00905037"/>
    <w:rsid w:val="00911122"/>
    <w:rsid w:val="00912375"/>
    <w:rsid w:val="00913506"/>
    <w:rsid w:val="009136A2"/>
    <w:rsid w:val="00914B27"/>
    <w:rsid w:val="0091562C"/>
    <w:rsid w:val="009166F9"/>
    <w:rsid w:val="00916CCE"/>
    <w:rsid w:val="00916F7D"/>
    <w:rsid w:val="0092000B"/>
    <w:rsid w:val="009208D1"/>
    <w:rsid w:val="009213BF"/>
    <w:rsid w:val="00921A4B"/>
    <w:rsid w:val="00921BB9"/>
    <w:rsid w:val="00922D38"/>
    <w:rsid w:val="009266ED"/>
    <w:rsid w:val="00926754"/>
    <w:rsid w:val="00926F9C"/>
    <w:rsid w:val="00930818"/>
    <w:rsid w:val="009325EE"/>
    <w:rsid w:val="00932CF4"/>
    <w:rsid w:val="009335FA"/>
    <w:rsid w:val="00933CAB"/>
    <w:rsid w:val="0093744A"/>
    <w:rsid w:val="009378E2"/>
    <w:rsid w:val="0094059B"/>
    <w:rsid w:val="009421C1"/>
    <w:rsid w:val="009426BF"/>
    <w:rsid w:val="009427DB"/>
    <w:rsid w:val="0094380C"/>
    <w:rsid w:val="00943B8B"/>
    <w:rsid w:val="0095045B"/>
    <w:rsid w:val="00950945"/>
    <w:rsid w:val="00950F16"/>
    <w:rsid w:val="0095107B"/>
    <w:rsid w:val="009531D0"/>
    <w:rsid w:val="0095335D"/>
    <w:rsid w:val="0095587F"/>
    <w:rsid w:val="009574AF"/>
    <w:rsid w:val="00957E52"/>
    <w:rsid w:val="0096081D"/>
    <w:rsid w:val="009629E0"/>
    <w:rsid w:val="00962BB3"/>
    <w:rsid w:val="00962C23"/>
    <w:rsid w:val="00963990"/>
    <w:rsid w:val="00963AF6"/>
    <w:rsid w:val="00963E26"/>
    <w:rsid w:val="00964E32"/>
    <w:rsid w:val="00965214"/>
    <w:rsid w:val="00965BC8"/>
    <w:rsid w:val="00966063"/>
    <w:rsid w:val="00966FE5"/>
    <w:rsid w:val="00970F0B"/>
    <w:rsid w:val="00971B0D"/>
    <w:rsid w:val="00971B0F"/>
    <w:rsid w:val="0097282D"/>
    <w:rsid w:val="00972C43"/>
    <w:rsid w:val="00973078"/>
    <w:rsid w:val="00973DA7"/>
    <w:rsid w:val="00974308"/>
    <w:rsid w:val="0097552B"/>
    <w:rsid w:val="00975AD5"/>
    <w:rsid w:val="009775CC"/>
    <w:rsid w:val="009806D8"/>
    <w:rsid w:val="00980CE7"/>
    <w:rsid w:val="00981629"/>
    <w:rsid w:val="00982003"/>
    <w:rsid w:val="0098384E"/>
    <w:rsid w:val="0098418C"/>
    <w:rsid w:val="0098473D"/>
    <w:rsid w:val="00984AF0"/>
    <w:rsid w:val="009904F5"/>
    <w:rsid w:val="00991571"/>
    <w:rsid w:val="0099519F"/>
    <w:rsid w:val="0099614C"/>
    <w:rsid w:val="009A1C1D"/>
    <w:rsid w:val="009A236E"/>
    <w:rsid w:val="009A2477"/>
    <w:rsid w:val="009A4837"/>
    <w:rsid w:val="009B05E7"/>
    <w:rsid w:val="009B43FC"/>
    <w:rsid w:val="009B4518"/>
    <w:rsid w:val="009B633D"/>
    <w:rsid w:val="009B6CB2"/>
    <w:rsid w:val="009C01B1"/>
    <w:rsid w:val="009C0200"/>
    <w:rsid w:val="009C24A7"/>
    <w:rsid w:val="009C24D1"/>
    <w:rsid w:val="009C3ED3"/>
    <w:rsid w:val="009C6FAB"/>
    <w:rsid w:val="009C770F"/>
    <w:rsid w:val="009C77F4"/>
    <w:rsid w:val="009D17DC"/>
    <w:rsid w:val="009D28AB"/>
    <w:rsid w:val="009D2D27"/>
    <w:rsid w:val="009D4649"/>
    <w:rsid w:val="009D5ABA"/>
    <w:rsid w:val="009D6F5A"/>
    <w:rsid w:val="009D79E8"/>
    <w:rsid w:val="009E0B95"/>
    <w:rsid w:val="009E2C14"/>
    <w:rsid w:val="009E33C8"/>
    <w:rsid w:val="009E420E"/>
    <w:rsid w:val="009E6B51"/>
    <w:rsid w:val="009E71EF"/>
    <w:rsid w:val="009F0148"/>
    <w:rsid w:val="009F02C0"/>
    <w:rsid w:val="009F065D"/>
    <w:rsid w:val="009F07E3"/>
    <w:rsid w:val="009F2123"/>
    <w:rsid w:val="009F239B"/>
    <w:rsid w:val="009F3465"/>
    <w:rsid w:val="009F3A13"/>
    <w:rsid w:val="009F3E23"/>
    <w:rsid w:val="009F4868"/>
    <w:rsid w:val="009F4962"/>
    <w:rsid w:val="009F5F51"/>
    <w:rsid w:val="009F7026"/>
    <w:rsid w:val="009F71B7"/>
    <w:rsid w:val="009F7FFC"/>
    <w:rsid w:val="00A0019A"/>
    <w:rsid w:val="00A019E0"/>
    <w:rsid w:val="00A02140"/>
    <w:rsid w:val="00A021C8"/>
    <w:rsid w:val="00A02355"/>
    <w:rsid w:val="00A0287E"/>
    <w:rsid w:val="00A02DEE"/>
    <w:rsid w:val="00A03179"/>
    <w:rsid w:val="00A045EF"/>
    <w:rsid w:val="00A05C7F"/>
    <w:rsid w:val="00A068CF"/>
    <w:rsid w:val="00A076B7"/>
    <w:rsid w:val="00A116E8"/>
    <w:rsid w:val="00A12257"/>
    <w:rsid w:val="00A1408A"/>
    <w:rsid w:val="00A14529"/>
    <w:rsid w:val="00A16BDA"/>
    <w:rsid w:val="00A2115D"/>
    <w:rsid w:val="00A21CDF"/>
    <w:rsid w:val="00A22E0E"/>
    <w:rsid w:val="00A23437"/>
    <w:rsid w:val="00A246AB"/>
    <w:rsid w:val="00A25723"/>
    <w:rsid w:val="00A26C6B"/>
    <w:rsid w:val="00A27905"/>
    <w:rsid w:val="00A3037F"/>
    <w:rsid w:val="00A30532"/>
    <w:rsid w:val="00A30A16"/>
    <w:rsid w:val="00A315B4"/>
    <w:rsid w:val="00A3244A"/>
    <w:rsid w:val="00A32E91"/>
    <w:rsid w:val="00A3336E"/>
    <w:rsid w:val="00A33F23"/>
    <w:rsid w:val="00A34362"/>
    <w:rsid w:val="00A34D4C"/>
    <w:rsid w:val="00A3549C"/>
    <w:rsid w:val="00A36BF2"/>
    <w:rsid w:val="00A379E2"/>
    <w:rsid w:val="00A401CE"/>
    <w:rsid w:val="00A41392"/>
    <w:rsid w:val="00A419A0"/>
    <w:rsid w:val="00A42A44"/>
    <w:rsid w:val="00A44B48"/>
    <w:rsid w:val="00A45BC9"/>
    <w:rsid w:val="00A45D7D"/>
    <w:rsid w:val="00A4605C"/>
    <w:rsid w:val="00A467B0"/>
    <w:rsid w:val="00A47F26"/>
    <w:rsid w:val="00A504A2"/>
    <w:rsid w:val="00A50873"/>
    <w:rsid w:val="00A50A63"/>
    <w:rsid w:val="00A51043"/>
    <w:rsid w:val="00A5130C"/>
    <w:rsid w:val="00A51CA1"/>
    <w:rsid w:val="00A52DB6"/>
    <w:rsid w:val="00A537BF"/>
    <w:rsid w:val="00A54977"/>
    <w:rsid w:val="00A54E1A"/>
    <w:rsid w:val="00A55862"/>
    <w:rsid w:val="00A56E7D"/>
    <w:rsid w:val="00A62A21"/>
    <w:rsid w:val="00A6474A"/>
    <w:rsid w:val="00A64E80"/>
    <w:rsid w:val="00A6570B"/>
    <w:rsid w:val="00A6576A"/>
    <w:rsid w:val="00A6598A"/>
    <w:rsid w:val="00A663C2"/>
    <w:rsid w:val="00A66D68"/>
    <w:rsid w:val="00A70296"/>
    <w:rsid w:val="00A702E2"/>
    <w:rsid w:val="00A70CBB"/>
    <w:rsid w:val="00A70E3B"/>
    <w:rsid w:val="00A70F1F"/>
    <w:rsid w:val="00A71D54"/>
    <w:rsid w:val="00A7250F"/>
    <w:rsid w:val="00A73AFC"/>
    <w:rsid w:val="00A7443E"/>
    <w:rsid w:val="00A7476B"/>
    <w:rsid w:val="00A7514A"/>
    <w:rsid w:val="00A767F9"/>
    <w:rsid w:val="00A76ACF"/>
    <w:rsid w:val="00A806E8"/>
    <w:rsid w:val="00A824DE"/>
    <w:rsid w:val="00A82DEE"/>
    <w:rsid w:val="00A82FB1"/>
    <w:rsid w:val="00A83215"/>
    <w:rsid w:val="00A848AD"/>
    <w:rsid w:val="00A85525"/>
    <w:rsid w:val="00A862D6"/>
    <w:rsid w:val="00A911CA"/>
    <w:rsid w:val="00A91C9B"/>
    <w:rsid w:val="00A92FA3"/>
    <w:rsid w:val="00A93320"/>
    <w:rsid w:val="00A935C5"/>
    <w:rsid w:val="00A964DC"/>
    <w:rsid w:val="00A9754A"/>
    <w:rsid w:val="00A97C74"/>
    <w:rsid w:val="00AA0BA3"/>
    <w:rsid w:val="00AA286A"/>
    <w:rsid w:val="00AA2DF7"/>
    <w:rsid w:val="00AA40C9"/>
    <w:rsid w:val="00AA51C9"/>
    <w:rsid w:val="00AA6608"/>
    <w:rsid w:val="00AA6B40"/>
    <w:rsid w:val="00AB0DC1"/>
    <w:rsid w:val="00AB215E"/>
    <w:rsid w:val="00AB2A80"/>
    <w:rsid w:val="00AB3EE8"/>
    <w:rsid w:val="00AB4956"/>
    <w:rsid w:val="00AB617A"/>
    <w:rsid w:val="00AB62AB"/>
    <w:rsid w:val="00AC00ED"/>
    <w:rsid w:val="00AC02C3"/>
    <w:rsid w:val="00AC19A8"/>
    <w:rsid w:val="00AC2145"/>
    <w:rsid w:val="00AC27DB"/>
    <w:rsid w:val="00AC4052"/>
    <w:rsid w:val="00AC594F"/>
    <w:rsid w:val="00AC5A7F"/>
    <w:rsid w:val="00AC617A"/>
    <w:rsid w:val="00AC64B0"/>
    <w:rsid w:val="00AC66F1"/>
    <w:rsid w:val="00AC69D8"/>
    <w:rsid w:val="00AC7FD3"/>
    <w:rsid w:val="00AC7FEE"/>
    <w:rsid w:val="00AD00E6"/>
    <w:rsid w:val="00AD0121"/>
    <w:rsid w:val="00AD0409"/>
    <w:rsid w:val="00AD0E66"/>
    <w:rsid w:val="00AD2031"/>
    <w:rsid w:val="00AD3E10"/>
    <w:rsid w:val="00AD41BB"/>
    <w:rsid w:val="00AD4C1E"/>
    <w:rsid w:val="00AE1023"/>
    <w:rsid w:val="00AE122D"/>
    <w:rsid w:val="00AE16B5"/>
    <w:rsid w:val="00AE1E24"/>
    <w:rsid w:val="00AE559C"/>
    <w:rsid w:val="00AE5AE7"/>
    <w:rsid w:val="00AF026B"/>
    <w:rsid w:val="00AF10ED"/>
    <w:rsid w:val="00AF1138"/>
    <w:rsid w:val="00AF176B"/>
    <w:rsid w:val="00AF224D"/>
    <w:rsid w:val="00AF2C42"/>
    <w:rsid w:val="00AF397F"/>
    <w:rsid w:val="00AF421C"/>
    <w:rsid w:val="00AF5168"/>
    <w:rsid w:val="00AF5588"/>
    <w:rsid w:val="00AF5D5C"/>
    <w:rsid w:val="00AF5E2D"/>
    <w:rsid w:val="00AF5F7F"/>
    <w:rsid w:val="00B00B70"/>
    <w:rsid w:val="00B022F3"/>
    <w:rsid w:val="00B02894"/>
    <w:rsid w:val="00B03DD2"/>
    <w:rsid w:val="00B04E2F"/>
    <w:rsid w:val="00B05A0B"/>
    <w:rsid w:val="00B05CE0"/>
    <w:rsid w:val="00B066EF"/>
    <w:rsid w:val="00B0782C"/>
    <w:rsid w:val="00B07DAC"/>
    <w:rsid w:val="00B10140"/>
    <w:rsid w:val="00B111B7"/>
    <w:rsid w:val="00B12478"/>
    <w:rsid w:val="00B12903"/>
    <w:rsid w:val="00B1377E"/>
    <w:rsid w:val="00B14371"/>
    <w:rsid w:val="00B14493"/>
    <w:rsid w:val="00B14843"/>
    <w:rsid w:val="00B15607"/>
    <w:rsid w:val="00B15C73"/>
    <w:rsid w:val="00B162AC"/>
    <w:rsid w:val="00B16EE2"/>
    <w:rsid w:val="00B17D0D"/>
    <w:rsid w:val="00B2071A"/>
    <w:rsid w:val="00B227B8"/>
    <w:rsid w:val="00B24120"/>
    <w:rsid w:val="00B25A86"/>
    <w:rsid w:val="00B26CC4"/>
    <w:rsid w:val="00B272CE"/>
    <w:rsid w:val="00B275E5"/>
    <w:rsid w:val="00B327C1"/>
    <w:rsid w:val="00B348C0"/>
    <w:rsid w:val="00B34B24"/>
    <w:rsid w:val="00B34C4F"/>
    <w:rsid w:val="00B35D65"/>
    <w:rsid w:val="00B402A8"/>
    <w:rsid w:val="00B40F33"/>
    <w:rsid w:val="00B42111"/>
    <w:rsid w:val="00B43CD9"/>
    <w:rsid w:val="00B44292"/>
    <w:rsid w:val="00B45FC2"/>
    <w:rsid w:val="00B4710A"/>
    <w:rsid w:val="00B47197"/>
    <w:rsid w:val="00B473E2"/>
    <w:rsid w:val="00B47AF9"/>
    <w:rsid w:val="00B51E67"/>
    <w:rsid w:val="00B52488"/>
    <w:rsid w:val="00B52D14"/>
    <w:rsid w:val="00B52D4A"/>
    <w:rsid w:val="00B532B7"/>
    <w:rsid w:val="00B53A14"/>
    <w:rsid w:val="00B568C0"/>
    <w:rsid w:val="00B60901"/>
    <w:rsid w:val="00B60B9A"/>
    <w:rsid w:val="00B6203E"/>
    <w:rsid w:val="00B6223F"/>
    <w:rsid w:val="00B62E5E"/>
    <w:rsid w:val="00B650AB"/>
    <w:rsid w:val="00B66F79"/>
    <w:rsid w:val="00B6700C"/>
    <w:rsid w:val="00B70E7E"/>
    <w:rsid w:val="00B71386"/>
    <w:rsid w:val="00B74438"/>
    <w:rsid w:val="00B7446F"/>
    <w:rsid w:val="00B75FBB"/>
    <w:rsid w:val="00B76B45"/>
    <w:rsid w:val="00B7796B"/>
    <w:rsid w:val="00B80DD7"/>
    <w:rsid w:val="00B8118D"/>
    <w:rsid w:val="00B8296B"/>
    <w:rsid w:val="00B82A1F"/>
    <w:rsid w:val="00B83DAF"/>
    <w:rsid w:val="00B8463C"/>
    <w:rsid w:val="00B867EC"/>
    <w:rsid w:val="00B87174"/>
    <w:rsid w:val="00B87F4E"/>
    <w:rsid w:val="00B92C87"/>
    <w:rsid w:val="00B931E2"/>
    <w:rsid w:val="00B93D8E"/>
    <w:rsid w:val="00B94E1B"/>
    <w:rsid w:val="00B969DE"/>
    <w:rsid w:val="00B96FF8"/>
    <w:rsid w:val="00BA0569"/>
    <w:rsid w:val="00BA0CE3"/>
    <w:rsid w:val="00BA23E5"/>
    <w:rsid w:val="00BA3BC6"/>
    <w:rsid w:val="00BA459B"/>
    <w:rsid w:val="00BA4736"/>
    <w:rsid w:val="00BA4D23"/>
    <w:rsid w:val="00BA59E2"/>
    <w:rsid w:val="00BA7370"/>
    <w:rsid w:val="00BA74B3"/>
    <w:rsid w:val="00BB0136"/>
    <w:rsid w:val="00BB0284"/>
    <w:rsid w:val="00BB05EE"/>
    <w:rsid w:val="00BB0B8C"/>
    <w:rsid w:val="00BB3972"/>
    <w:rsid w:val="00BB3A90"/>
    <w:rsid w:val="00BB48E9"/>
    <w:rsid w:val="00BB4944"/>
    <w:rsid w:val="00BB5063"/>
    <w:rsid w:val="00BB5609"/>
    <w:rsid w:val="00BB70F1"/>
    <w:rsid w:val="00BB743F"/>
    <w:rsid w:val="00BB77A2"/>
    <w:rsid w:val="00BC2190"/>
    <w:rsid w:val="00BC2D22"/>
    <w:rsid w:val="00BC3038"/>
    <w:rsid w:val="00BC3F79"/>
    <w:rsid w:val="00BC4146"/>
    <w:rsid w:val="00BC48A4"/>
    <w:rsid w:val="00BC6364"/>
    <w:rsid w:val="00BC73F6"/>
    <w:rsid w:val="00BD0C95"/>
    <w:rsid w:val="00BD0FF3"/>
    <w:rsid w:val="00BD1785"/>
    <w:rsid w:val="00BD207C"/>
    <w:rsid w:val="00BD3DEB"/>
    <w:rsid w:val="00BD5FE0"/>
    <w:rsid w:val="00BE025E"/>
    <w:rsid w:val="00BE1E34"/>
    <w:rsid w:val="00BE2967"/>
    <w:rsid w:val="00BE2D98"/>
    <w:rsid w:val="00BE31F1"/>
    <w:rsid w:val="00BE3568"/>
    <w:rsid w:val="00BE4493"/>
    <w:rsid w:val="00BE52DB"/>
    <w:rsid w:val="00BF0399"/>
    <w:rsid w:val="00BF1071"/>
    <w:rsid w:val="00BF21FB"/>
    <w:rsid w:val="00BF4316"/>
    <w:rsid w:val="00BF44B5"/>
    <w:rsid w:val="00BF49A0"/>
    <w:rsid w:val="00BF504D"/>
    <w:rsid w:val="00BF532C"/>
    <w:rsid w:val="00BF5D49"/>
    <w:rsid w:val="00BF695F"/>
    <w:rsid w:val="00BF7A5F"/>
    <w:rsid w:val="00C003C8"/>
    <w:rsid w:val="00C01769"/>
    <w:rsid w:val="00C02064"/>
    <w:rsid w:val="00C02A76"/>
    <w:rsid w:val="00C032EC"/>
    <w:rsid w:val="00C0331D"/>
    <w:rsid w:val="00C03CC2"/>
    <w:rsid w:val="00C03D6D"/>
    <w:rsid w:val="00C05827"/>
    <w:rsid w:val="00C071C8"/>
    <w:rsid w:val="00C07B9B"/>
    <w:rsid w:val="00C07EED"/>
    <w:rsid w:val="00C10482"/>
    <w:rsid w:val="00C11067"/>
    <w:rsid w:val="00C1349C"/>
    <w:rsid w:val="00C142A2"/>
    <w:rsid w:val="00C14636"/>
    <w:rsid w:val="00C14902"/>
    <w:rsid w:val="00C1506F"/>
    <w:rsid w:val="00C16A7A"/>
    <w:rsid w:val="00C16BEB"/>
    <w:rsid w:val="00C20658"/>
    <w:rsid w:val="00C23C9B"/>
    <w:rsid w:val="00C241AF"/>
    <w:rsid w:val="00C25EE3"/>
    <w:rsid w:val="00C26061"/>
    <w:rsid w:val="00C26D71"/>
    <w:rsid w:val="00C279AB"/>
    <w:rsid w:val="00C3021E"/>
    <w:rsid w:val="00C320E4"/>
    <w:rsid w:val="00C3338A"/>
    <w:rsid w:val="00C3377D"/>
    <w:rsid w:val="00C3521E"/>
    <w:rsid w:val="00C35432"/>
    <w:rsid w:val="00C357ED"/>
    <w:rsid w:val="00C3602B"/>
    <w:rsid w:val="00C36E96"/>
    <w:rsid w:val="00C37605"/>
    <w:rsid w:val="00C41EAE"/>
    <w:rsid w:val="00C421DA"/>
    <w:rsid w:val="00C42802"/>
    <w:rsid w:val="00C42D17"/>
    <w:rsid w:val="00C44974"/>
    <w:rsid w:val="00C45417"/>
    <w:rsid w:val="00C45E22"/>
    <w:rsid w:val="00C46589"/>
    <w:rsid w:val="00C504B6"/>
    <w:rsid w:val="00C507C9"/>
    <w:rsid w:val="00C508FC"/>
    <w:rsid w:val="00C50B65"/>
    <w:rsid w:val="00C51D48"/>
    <w:rsid w:val="00C524CF"/>
    <w:rsid w:val="00C52D3F"/>
    <w:rsid w:val="00C531BA"/>
    <w:rsid w:val="00C53C55"/>
    <w:rsid w:val="00C53CB0"/>
    <w:rsid w:val="00C53CF8"/>
    <w:rsid w:val="00C54A82"/>
    <w:rsid w:val="00C553C3"/>
    <w:rsid w:val="00C55A69"/>
    <w:rsid w:val="00C55DE0"/>
    <w:rsid w:val="00C56127"/>
    <w:rsid w:val="00C57103"/>
    <w:rsid w:val="00C6453C"/>
    <w:rsid w:val="00C646A2"/>
    <w:rsid w:val="00C652A1"/>
    <w:rsid w:val="00C65687"/>
    <w:rsid w:val="00C65BBE"/>
    <w:rsid w:val="00C66788"/>
    <w:rsid w:val="00C670CD"/>
    <w:rsid w:val="00C70989"/>
    <w:rsid w:val="00C70FCA"/>
    <w:rsid w:val="00C72348"/>
    <w:rsid w:val="00C726BD"/>
    <w:rsid w:val="00C72D0D"/>
    <w:rsid w:val="00C73E5E"/>
    <w:rsid w:val="00C74466"/>
    <w:rsid w:val="00C746A4"/>
    <w:rsid w:val="00C74B8D"/>
    <w:rsid w:val="00C7517C"/>
    <w:rsid w:val="00C75BDA"/>
    <w:rsid w:val="00C76C77"/>
    <w:rsid w:val="00C776E0"/>
    <w:rsid w:val="00C77CDA"/>
    <w:rsid w:val="00C80254"/>
    <w:rsid w:val="00C81754"/>
    <w:rsid w:val="00C837D7"/>
    <w:rsid w:val="00C83976"/>
    <w:rsid w:val="00C844D8"/>
    <w:rsid w:val="00C847E6"/>
    <w:rsid w:val="00C850AD"/>
    <w:rsid w:val="00C85DC4"/>
    <w:rsid w:val="00C86D50"/>
    <w:rsid w:val="00C914A3"/>
    <w:rsid w:val="00C91A4E"/>
    <w:rsid w:val="00C91FD2"/>
    <w:rsid w:val="00C92746"/>
    <w:rsid w:val="00C92781"/>
    <w:rsid w:val="00C94431"/>
    <w:rsid w:val="00C94531"/>
    <w:rsid w:val="00C948DA"/>
    <w:rsid w:val="00C94E24"/>
    <w:rsid w:val="00C94FB1"/>
    <w:rsid w:val="00C95E4C"/>
    <w:rsid w:val="00C95EEC"/>
    <w:rsid w:val="00C96443"/>
    <w:rsid w:val="00C96615"/>
    <w:rsid w:val="00CA0C75"/>
    <w:rsid w:val="00CA0DC7"/>
    <w:rsid w:val="00CA2F82"/>
    <w:rsid w:val="00CA3141"/>
    <w:rsid w:val="00CA3436"/>
    <w:rsid w:val="00CA44C6"/>
    <w:rsid w:val="00CA551D"/>
    <w:rsid w:val="00CA5A8B"/>
    <w:rsid w:val="00CA5D81"/>
    <w:rsid w:val="00CA6134"/>
    <w:rsid w:val="00CA6702"/>
    <w:rsid w:val="00CA77CA"/>
    <w:rsid w:val="00CA7CF4"/>
    <w:rsid w:val="00CB0779"/>
    <w:rsid w:val="00CB182F"/>
    <w:rsid w:val="00CB301E"/>
    <w:rsid w:val="00CB463B"/>
    <w:rsid w:val="00CB6472"/>
    <w:rsid w:val="00CB6EF8"/>
    <w:rsid w:val="00CC05A5"/>
    <w:rsid w:val="00CC07DC"/>
    <w:rsid w:val="00CC25B7"/>
    <w:rsid w:val="00CC31CA"/>
    <w:rsid w:val="00CC3C66"/>
    <w:rsid w:val="00CC42C1"/>
    <w:rsid w:val="00CC7BC9"/>
    <w:rsid w:val="00CD0638"/>
    <w:rsid w:val="00CD0EED"/>
    <w:rsid w:val="00CD1155"/>
    <w:rsid w:val="00CD1C13"/>
    <w:rsid w:val="00CD272A"/>
    <w:rsid w:val="00CD335F"/>
    <w:rsid w:val="00CD375B"/>
    <w:rsid w:val="00CD439D"/>
    <w:rsid w:val="00CE0429"/>
    <w:rsid w:val="00CE1B6B"/>
    <w:rsid w:val="00CE3B1B"/>
    <w:rsid w:val="00CE3F91"/>
    <w:rsid w:val="00CE692D"/>
    <w:rsid w:val="00CE7A53"/>
    <w:rsid w:val="00CE7B52"/>
    <w:rsid w:val="00CF3CE9"/>
    <w:rsid w:val="00CF4758"/>
    <w:rsid w:val="00CF5C0C"/>
    <w:rsid w:val="00CF73C5"/>
    <w:rsid w:val="00D0215E"/>
    <w:rsid w:val="00D0281D"/>
    <w:rsid w:val="00D02D39"/>
    <w:rsid w:val="00D02FD8"/>
    <w:rsid w:val="00D03D7D"/>
    <w:rsid w:val="00D03EA8"/>
    <w:rsid w:val="00D045F0"/>
    <w:rsid w:val="00D061E2"/>
    <w:rsid w:val="00D06FEF"/>
    <w:rsid w:val="00D07477"/>
    <w:rsid w:val="00D0772B"/>
    <w:rsid w:val="00D10D73"/>
    <w:rsid w:val="00D112B0"/>
    <w:rsid w:val="00D126FA"/>
    <w:rsid w:val="00D13C87"/>
    <w:rsid w:val="00D1437E"/>
    <w:rsid w:val="00D1439C"/>
    <w:rsid w:val="00D14EFA"/>
    <w:rsid w:val="00D15B62"/>
    <w:rsid w:val="00D16599"/>
    <w:rsid w:val="00D1660C"/>
    <w:rsid w:val="00D23B87"/>
    <w:rsid w:val="00D23D89"/>
    <w:rsid w:val="00D26FF6"/>
    <w:rsid w:val="00D27E39"/>
    <w:rsid w:val="00D30228"/>
    <w:rsid w:val="00D33156"/>
    <w:rsid w:val="00D34143"/>
    <w:rsid w:val="00D36991"/>
    <w:rsid w:val="00D373C8"/>
    <w:rsid w:val="00D37661"/>
    <w:rsid w:val="00D37C98"/>
    <w:rsid w:val="00D4071C"/>
    <w:rsid w:val="00D43615"/>
    <w:rsid w:val="00D43ACD"/>
    <w:rsid w:val="00D43EE9"/>
    <w:rsid w:val="00D443AC"/>
    <w:rsid w:val="00D44B10"/>
    <w:rsid w:val="00D462ED"/>
    <w:rsid w:val="00D4671C"/>
    <w:rsid w:val="00D47AEA"/>
    <w:rsid w:val="00D47E7F"/>
    <w:rsid w:val="00D50BB8"/>
    <w:rsid w:val="00D511BB"/>
    <w:rsid w:val="00D518EA"/>
    <w:rsid w:val="00D543FC"/>
    <w:rsid w:val="00D54AC5"/>
    <w:rsid w:val="00D54D60"/>
    <w:rsid w:val="00D54E0C"/>
    <w:rsid w:val="00D554CE"/>
    <w:rsid w:val="00D555C5"/>
    <w:rsid w:val="00D55CD6"/>
    <w:rsid w:val="00D55F58"/>
    <w:rsid w:val="00D570FF"/>
    <w:rsid w:val="00D57298"/>
    <w:rsid w:val="00D60CF3"/>
    <w:rsid w:val="00D60E88"/>
    <w:rsid w:val="00D61902"/>
    <w:rsid w:val="00D6246A"/>
    <w:rsid w:val="00D6291D"/>
    <w:rsid w:val="00D63A18"/>
    <w:rsid w:val="00D6408F"/>
    <w:rsid w:val="00D6461A"/>
    <w:rsid w:val="00D6479A"/>
    <w:rsid w:val="00D651AF"/>
    <w:rsid w:val="00D65675"/>
    <w:rsid w:val="00D66205"/>
    <w:rsid w:val="00D6714A"/>
    <w:rsid w:val="00D70280"/>
    <w:rsid w:val="00D70F64"/>
    <w:rsid w:val="00D71597"/>
    <w:rsid w:val="00D722AD"/>
    <w:rsid w:val="00D72858"/>
    <w:rsid w:val="00D73766"/>
    <w:rsid w:val="00D74145"/>
    <w:rsid w:val="00D74364"/>
    <w:rsid w:val="00D75A44"/>
    <w:rsid w:val="00D76833"/>
    <w:rsid w:val="00D76B7D"/>
    <w:rsid w:val="00D773ED"/>
    <w:rsid w:val="00D77A3E"/>
    <w:rsid w:val="00D77C24"/>
    <w:rsid w:val="00D81933"/>
    <w:rsid w:val="00D828BA"/>
    <w:rsid w:val="00D82E67"/>
    <w:rsid w:val="00D84232"/>
    <w:rsid w:val="00D8492E"/>
    <w:rsid w:val="00D8502B"/>
    <w:rsid w:val="00D85271"/>
    <w:rsid w:val="00D85C56"/>
    <w:rsid w:val="00D87A96"/>
    <w:rsid w:val="00D87DD8"/>
    <w:rsid w:val="00D87F14"/>
    <w:rsid w:val="00D90041"/>
    <w:rsid w:val="00D90696"/>
    <w:rsid w:val="00D9106D"/>
    <w:rsid w:val="00D9123D"/>
    <w:rsid w:val="00D91C4C"/>
    <w:rsid w:val="00D921EC"/>
    <w:rsid w:val="00D92BAB"/>
    <w:rsid w:val="00D93DEC"/>
    <w:rsid w:val="00D94389"/>
    <w:rsid w:val="00D9472D"/>
    <w:rsid w:val="00D94EFC"/>
    <w:rsid w:val="00D9755E"/>
    <w:rsid w:val="00DA190B"/>
    <w:rsid w:val="00DA1D1D"/>
    <w:rsid w:val="00DA2237"/>
    <w:rsid w:val="00DA2415"/>
    <w:rsid w:val="00DA276E"/>
    <w:rsid w:val="00DA31DA"/>
    <w:rsid w:val="00DA3D59"/>
    <w:rsid w:val="00DA48B4"/>
    <w:rsid w:val="00DA5426"/>
    <w:rsid w:val="00DA5EF1"/>
    <w:rsid w:val="00DA6039"/>
    <w:rsid w:val="00DA6A66"/>
    <w:rsid w:val="00DB1DD2"/>
    <w:rsid w:val="00DB224B"/>
    <w:rsid w:val="00DB26AF"/>
    <w:rsid w:val="00DB2BBB"/>
    <w:rsid w:val="00DB2C96"/>
    <w:rsid w:val="00DB3589"/>
    <w:rsid w:val="00DB385D"/>
    <w:rsid w:val="00DB38BC"/>
    <w:rsid w:val="00DB5429"/>
    <w:rsid w:val="00DB5988"/>
    <w:rsid w:val="00DB5F87"/>
    <w:rsid w:val="00DB6CD2"/>
    <w:rsid w:val="00DB71AF"/>
    <w:rsid w:val="00DB73AB"/>
    <w:rsid w:val="00DC015D"/>
    <w:rsid w:val="00DC02BC"/>
    <w:rsid w:val="00DC086E"/>
    <w:rsid w:val="00DC1884"/>
    <w:rsid w:val="00DC57D6"/>
    <w:rsid w:val="00DC6D5B"/>
    <w:rsid w:val="00DC6E8E"/>
    <w:rsid w:val="00DC7123"/>
    <w:rsid w:val="00DD026F"/>
    <w:rsid w:val="00DD0450"/>
    <w:rsid w:val="00DD053A"/>
    <w:rsid w:val="00DD2AFB"/>
    <w:rsid w:val="00DD3D22"/>
    <w:rsid w:val="00DD46E6"/>
    <w:rsid w:val="00DD726A"/>
    <w:rsid w:val="00DD7FC6"/>
    <w:rsid w:val="00DE02C1"/>
    <w:rsid w:val="00DE0F0D"/>
    <w:rsid w:val="00DE33DC"/>
    <w:rsid w:val="00DF0509"/>
    <w:rsid w:val="00DF10B8"/>
    <w:rsid w:val="00DF1C12"/>
    <w:rsid w:val="00DF2157"/>
    <w:rsid w:val="00DF2613"/>
    <w:rsid w:val="00DF37A0"/>
    <w:rsid w:val="00DF46AA"/>
    <w:rsid w:val="00DF63F8"/>
    <w:rsid w:val="00E00F17"/>
    <w:rsid w:val="00E03446"/>
    <w:rsid w:val="00E04599"/>
    <w:rsid w:val="00E05605"/>
    <w:rsid w:val="00E06DE1"/>
    <w:rsid w:val="00E079D9"/>
    <w:rsid w:val="00E1022C"/>
    <w:rsid w:val="00E11284"/>
    <w:rsid w:val="00E11B07"/>
    <w:rsid w:val="00E1201C"/>
    <w:rsid w:val="00E12B5A"/>
    <w:rsid w:val="00E139E5"/>
    <w:rsid w:val="00E15CC5"/>
    <w:rsid w:val="00E165F0"/>
    <w:rsid w:val="00E16C90"/>
    <w:rsid w:val="00E17305"/>
    <w:rsid w:val="00E178DB"/>
    <w:rsid w:val="00E17B24"/>
    <w:rsid w:val="00E17FB7"/>
    <w:rsid w:val="00E20BD7"/>
    <w:rsid w:val="00E20C00"/>
    <w:rsid w:val="00E25D79"/>
    <w:rsid w:val="00E26655"/>
    <w:rsid w:val="00E266E7"/>
    <w:rsid w:val="00E2732B"/>
    <w:rsid w:val="00E316B4"/>
    <w:rsid w:val="00E319D1"/>
    <w:rsid w:val="00E32901"/>
    <w:rsid w:val="00E32C9E"/>
    <w:rsid w:val="00E33284"/>
    <w:rsid w:val="00E333CD"/>
    <w:rsid w:val="00E3385D"/>
    <w:rsid w:val="00E33C6B"/>
    <w:rsid w:val="00E34F00"/>
    <w:rsid w:val="00E35135"/>
    <w:rsid w:val="00E361EE"/>
    <w:rsid w:val="00E364A1"/>
    <w:rsid w:val="00E36A99"/>
    <w:rsid w:val="00E40637"/>
    <w:rsid w:val="00E407E2"/>
    <w:rsid w:val="00E4146A"/>
    <w:rsid w:val="00E44115"/>
    <w:rsid w:val="00E4703B"/>
    <w:rsid w:val="00E50438"/>
    <w:rsid w:val="00E50CC4"/>
    <w:rsid w:val="00E5137E"/>
    <w:rsid w:val="00E51B90"/>
    <w:rsid w:val="00E52559"/>
    <w:rsid w:val="00E52825"/>
    <w:rsid w:val="00E53B1E"/>
    <w:rsid w:val="00E54C15"/>
    <w:rsid w:val="00E54CA1"/>
    <w:rsid w:val="00E55A41"/>
    <w:rsid w:val="00E55BE1"/>
    <w:rsid w:val="00E570CF"/>
    <w:rsid w:val="00E57FF3"/>
    <w:rsid w:val="00E602CB"/>
    <w:rsid w:val="00E60BEB"/>
    <w:rsid w:val="00E60E5F"/>
    <w:rsid w:val="00E60F2B"/>
    <w:rsid w:val="00E60F2C"/>
    <w:rsid w:val="00E669B7"/>
    <w:rsid w:val="00E702CA"/>
    <w:rsid w:val="00E72CFA"/>
    <w:rsid w:val="00E73ACA"/>
    <w:rsid w:val="00E741F0"/>
    <w:rsid w:val="00E743D3"/>
    <w:rsid w:val="00E74C41"/>
    <w:rsid w:val="00E7580B"/>
    <w:rsid w:val="00E80793"/>
    <w:rsid w:val="00E81D1A"/>
    <w:rsid w:val="00E823DC"/>
    <w:rsid w:val="00E828F2"/>
    <w:rsid w:val="00E8316D"/>
    <w:rsid w:val="00E8346E"/>
    <w:rsid w:val="00E83C48"/>
    <w:rsid w:val="00E8413A"/>
    <w:rsid w:val="00E84A5D"/>
    <w:rsid w:val="00E85C03"/>
    <w:rsid w:val="00E85E0F"/>
    <w:rsid w:val="00E86AF2"/>
    <w:rsid w:val="00E879CF"/>
    <w:rsid w:val="00E90577"/>
    <w:rsid w:val="00E918AC"/>
    <w:rsid w:val="00E91D5F"/>
    <w:rsid w:val="00E922CE"/>
    <w:rsid w:val="00E92881"/>
    <w:rsid w:val="00E93280"/>
    <w:rsid w:val="00E948B0"/>
    <w:rsid w:val="00E94D6D"/>
    <w:rsid w:val="00E94E72"/>
    <w:rsid w:val="00E94EDF"/>
    <w:rsid w:val="00E96060"/>
    <w:rsid w:val="00EA079C"/>
    <w:rsid w:val="00EA16BF"/>
    <w:rsid w:val="00EA270F"/>
    <w:rsid w:val="00EA29CF"/>
    <w:rsid w:val="00EA517A"/>
    <w:rsid w:val="00EA63BC"/>
    <w:rsid w:val="00EA7226"/>
    <w:rsid w:val="00EB035B"/>
    <w:rsid w:val="00EB4D1F"/>
    <w:rsid w:val="00EB5E69"/>
    <w:rsid w:val="00EB6F4A"/>
    <w:rsid w:val="00EB70CD"/>
    <w:rsid w:val="00EB7BAF"/>
    <w:rsid w:val="00EC02BF"/>
    <w:rsid w:val="00EC0A22"/>
    <w:rsid w:val="00EC16FB"/>
    <w:rsid w:val="00EC463F"/>
    <w:rsid w:val="00EC4986"/>
    <w:rsid w:val="00EC543B"/>
    <w:rsid w:val="00EC6FE0"/>
    <w:rsid w:val="00EC7895"/>
    <w:rsid w:val="00ED08EB"/>
    <w:rsid w:val="00ED34A1"/>
    <w:rsid w:val="00ED3E88"/>
    <w:rsid w:val="00ED7ACE"/>
    <w:rsid w:val="00EE05FF"/>
    <w:rsid w:val="00EE07DF"/>
    <w:rsid w:val="00EE0992"/>
    <w:rsid w:val="00EE0BA9"/>
    <w:rsid w:val="00EE0D71"/>
    <w:rsid w:val="00EE1500"/>
    <w:rsid w:val="00EE29DB"/>
    <w:rsid w:val="00EE3142"/>
    <w:rsid w:val="00EE512A"/>
    <w:rsid w:val="00EE626D"/>
    <w:rsid w:val="00EE6973"/>
    <w:rsid w:val="00EE70B4"/>
    <w:rsid w:val="00EE7165"/>
    <w:rsid w:val="00EE72EB"/>
    <w:rsid w:val="00EF0B35"/>
    <w:rsid w:val="00EF3DF9"/>
    <w:rsid w:val="00EF6440"/>
    <w:rsid w:val="00EF64D9"/>
    <w:rsid w:val="00EF7404"/>
    <w:rsid w:val="00F00DBA"/>
    <w:rsid w:val="00F05AF1"/>
    <w:rsid w:val="00F05EDD"/>
    <w:rsid w:val="00F06C58"/>
    <w:rsid w:val="00F077DE"/>
    <w:rsid w:val="00F100F3"/>
    <w:rsid w:val="00F115DF"/>
    <w:rsid w:val="00F12DC0"/>
    <w:rsid w:val="00F13384"/>
    <w:rsid w:val="00F13524"/>
    <w:rsid w:val="00F14064"/>
    <w:rsid w:val="00F15460"/>
    <w:rsid w:val="00F2090B"/>
    <w:rsid w:val="00F20C36"/>
    <w:rsid w:val="00F20D76"/>
    <w:rsid w:val="00F215F6"/>
    <w:rsid w:val="00F21A1D"/>
    <w:rsid w:val="00F23561"/>
    <w:rsid w:val="00F245D1"/>
    <w:rsid w:val="00F257A9"/>
    <w:rsid w:val="00F25D32"/>
    <w:rsid w:val="00F25EEA"/>
    <w:rsid w:val="00F30377"/>
    <w:rsid w:val="00F314DE"/>
    <w:rsid w:val="00F31711"/>
    <w:rsid w:val="00F34918"/>
    <w:rsid w:val="00F363BD"/>
    <w:rsid w:val="00F37D5C"/>
    <w:rsid w:val="00F37DE2"/>
    <w:rsid w:val="00F408F8"/>
    <w:rsid w:val="00F40F2C"/>
    <w:rsid w:val="00F419D5"/>
    <w:rsid w:val="00F430A8"/>
    <w:rsid w:val="00F4318A"/>
    <w:rsid w:val="00F434FF"/>
    <w:rsid w:val="00F451FB"/>
    <w:rsid w:val="00F465F9"/>
    <w:rsid w:val="00F4761C"/>
    <w:rsid w:val="00F50337"/>
    <w:rsid w:val="00F504CF"/>
    <w:rsid w:val="00F5277E"/>
    <w:rsid w:val="00F52BF4"/>
    <w:rsid w:val="00F555E9"/>
    <w:rsid w:val="00F56E96"/>
    <w:rsid w:val="00F574CA"/>
    <w:rsid w:val="00F601E2"/>
    <w:rsid w:val="00F6127F"/>
    <w:rsid w:val="00F61790"/>
    <w:rsid w:val="00F624FE"/>
    <w:rsid w:val="00F62DA6"/>
    <w:rsid w:val="00F66762"/>
    <w:rsid w:val="00F66EBD"/>
    <w:rsid w:val="00F70001"/>
    <w:rsid w:val="00F7025C"/>
    <w:rsid w:val="00F71024"/>
    <w:rsid w:val="00F7118E"/>
    <w:rsid w:val="00F720A2"/>
    <w:rsid w:val="00F724D5"/>
    <w:rsid w:val="00F724F3"/>
    <w:rsid w:val="00F72551"/>
    <w:rsid w:val="00F73EF1"/>
    <w:rsid w:val="00F75A4C"/>
    <w:rsid w:val="00F77466"/>
    <w:rsid w:val="00F81070"/>
    <w:rsid w:val="00F813C0"/>
    <w:rsid w:val="00F81554"/>
    <w:rsid w:val="00F81EF3"/>
    <w:rsid w:val="00F82C8D"/>
    <w:rsid w:val="00F82CCC"/>
    <w:rsid w:val="00F82D94"/>
    <w:rsid w:val="00F83686"/>
    <w:rsid w:val="00F839B6"/>
    <w:rsid w:val="00F842D7"/>
    <w:rsid w:val="00F84D3B"/>
    <w:rsid w:val="00F8680D"/>
    <w:rsid w:val="00F873A3"/>
    <w:rsid w:val="00F87CA3"/>
    <w:rsid w:val="00F90CD7"/>
    <w:rsid w:val="00F94C36"/>
    <w:rsid w:val="00F9511C"/>
    <w:rsid w:val="00F95EC8"/>
    <w:rsid w:val="00F979F4"/>
    <w:rsid w:val="00F97AD0"/>
    <w:rsid w:val="00FA006F"/>
    <w:rsid w:val="00FA3C14"/>
    <w:rsid w:val="00FA430A"/>
    <w:rsid w:val="00FA506A"/>
    <w:rsid w:val="00FA6457"/>
    <w:rsid w:val="00FB035F"/>
    <w:rsid w:val="00FB156E"/>
    <w:rsid w:val="00FB3830"/>
    <w:rsid w:val="00FB3AD6"/>
    <w:rsid w:val="00FB3D8C"/>
    <w:rsid w:val="00FB3F62"/>
    <w:rsid w:val="00FB406A"/>
    <w:rsid w:val="00FB45F8"/>
    <w:rsid w:val="00FB54C4"/>
    <w:rsid w:val="00FB643A"/>
    <w:rsid w:val="00FB6873"/>
    <w:rsid w:val="00FB6A97"/>
    <w:rsid w:val="00FB6B82"/>
    <w:rsid w:val="00FB6DEC"/>
    <w:rsid w:val="00FB72E3"/>
    <w:rsid w:val="00FB77B9"/>
    <w:rsid w:val="00FC1A86"/>
    <w:rsid w:val="00FC2319"/>
    <w:rsid w:val="00FC2412"/>
    <w:rsid w:val="00FC3BA4"/>
    <w:rsid w:val="00FC4330"/>
    <w:rsid w:val="00FC562E"/>
    <w:rsid w:val="00FC75E7"/>
    <w:rsid w:val="00FC7799"/>
    <w:rsid w:val="00FC7BD5"/>
    <w:rsid w:val="00FD0D13"/>
    <w:rsid w:val="00FD145C"/>
    <w:rsid w:val="00FD163C"/>
    <w:rsid w:val="00FD31AE"/>
    <w:rsid w:val="00FD531F"/>
    <w:rsid w:val="00FD5E71"/>
    <w:rsid w:val="00FD6E73"/>
    <w:rsid w:val="00FD6F48"/>
    <w:rsid w:val="00FE058E"/>
    <w:rsid w:val="00FE221C"/>
    <w:rsid w:val="00FE60E5"/>
    <w:rsid w:val="00FE68A1"/>
    <w:rsid w:val="00FE720B"/>
    <w:rsid w:val="00FE7B37"/>
    <w:rsid w:val="00FF0195"/>
    <w:rsid w:val="00FF0387"/>
    <w:rsid w:val="00FF0971"/>
    <w:rsid w:val="00FF3D3D"/>
    <w:rsid w:val="00FF3D71"/>
    <w:rsid w:val="00FF40B6"/>
    <w:rsid w:val="00FF5975"/>
    <w:rsid w:val="00FF5CCD"/>
    <w:rsid w:val="00FF6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7E3CE133"/>
  <w15:docId w15:val="{41DBFBD5-B6B6-4D79-9B0B-2200972E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1D"/>
    <w:rPr>
      <w:rFonts w:ascii="Arial" w:hAnsi="Arial" w:cs="Arial"/>
      <w:sz w:val="24"/>
      <w:szCs w:val="24"/>
      <w:lang w:val="en-AU" w:eastAsia="en-AU"/>
    </w:rPr>
  </w:style>
  <w:style w:type="paragraph" w:styleId="Heading1">
    <w:name w:val="heading 1"/>
    <w:basedOn w:val="Normal"/>
    <w:next w:val="BodyText"/>
    <w:link w:val="Heading1Char"/>
    <w:uiPriority w:val="99"/>
    <w:qFormat/>
    <w:rsid w:val="00F724D5"/>
    <w:pPr>
      <w:pageBreakBefore/>
      <w:numPr>
        <w:numId w:val="13"/>
      </w:numPr>
      <w:spacing w:after="120" w:line="360" w:lineRule="exact"/>
      <w:outlineLvl w:val="0"/>
    </w:pPr>
    <w:rPr>
      <w:b/>
      <w:bCs/>
      <w:color w:val="00143F"/>
      <w:spacing w:val="-8"/>
      <w:kern w:val="24"/>
      <w:sz w:val="32"/>
      <w:szCs w:val="28"/>
      <w:lang w:eastAsia="zh-HK"/>
    </w:rPr>
  </w:style>
  <w:style w:type="paragraph" w:styleId="Heading2">
    <w:name w:val="heading 2"/>
    <w:basedOn w:val="Normal"/>
    <w:next w:val="BodyText"/>
    <w:link w:val="Heading2Char"/>
    <w:uiPriority w:val="99"/>
    <w:qFormat/>
    <w:rsid w:val="00F724D5"/>
    <w:pPr>
      <w:keepNext/>
      <w:keepLines/>
      <w:numPr>
        <w:ilvl w:val="1"/>
        <w:numId w:val="13"/>
      </w:numPr>
      <w:spacing w:before="120" w:after="120" w:line="280" w:lineRule="exact"/>
      <w:outlineLvl w:val="1"/>
    </w:pPr>
    <w:rPr>
      <w:b/>
      <w:kern w:val="28"/>
      <w:sz w:val="28"/>
    </w:rPr>
  </w:style>
  <w:style w:type="paragraph" w:styleId="Heading3">
    <w:name w:val="heading 3"/>
    <w:basedOn w:val="Normal"/>
    <w:next w:val="BodyText"/>
    <w:link w:val="Heading3Char"/>
    <w:uiPriority w:val="99"/>
    <w:qFormat/>
    <w:rsid w:val="00F724D5"/>
    <w:pPr>
      <w:keepNext/>
      <w:spacing w:after="120" w:line="280" w:lineRule="exact"/>
      <w:ind w:left="2552"/>
      <w:outlineLvl w:val="2"/>
    </w:pPr>
    <w:rPr>
      <w:b/>
      <w:bCs/>
      <w:i/>
      <w:kern w:val="24"/>
      <w:szCs w:val="26"/>
    </w:rPr>
  </w:style>
  <w:style w:type="paragraph" w:styleId="Heading4">
    <w:name w:val="heading 4"/>
    <w:basedOn w:val="Normal"/>
    <w:next w:val="BodyText"/>
    <w:link w:val="Heading4Char"/>
    <w:uiPriority w:val="99"/>
    <w:qFormat/>
    <w:rsid w:val="00F724D5"/>
    <w:pPr>
      <w:keepNext/>
      <w:spacing w:after="120" w:line="240" w:lineRule="exact"/>
      <w:ind w:left="2552"/>
      <w:outlineLvl w:val="3"/>
    </w:pPr>
    <w:rPr>
      <w:b/>
      <w:bCs/>
      <w:sz w:val="20"/>
      <w:szCs w:val="28"/>
    </w:rPr>
  </w:style>
  <w:style w:type="paragraph" w:styleId="Heading5">
    <w:name w:val="heading 5"/>
    <w:basedOn w:val="Normal"/>
    <w:next w:val="BodyText"/>
    <w:link w:val="Heading5Char"/>
    <w:uiPriority w:val="99"/>
    <w:qFormat/>
    <w:rsid w:val="00F724D5"/>
    <w:pPr>
      <w:spacing w:after="120" w:line="240" w:lineRule="exact"/>
      <w:ind w:left="2552"/>
      <w:outlineLvl w:val="4"/>
    </w:pPr>
    <w:rPr>
      <w:i/>
      <w:spacing w:val="-8"/>
      <w:sz w:val="20"/>
      <w:szCs w:val="20"/>
    </w:rPr>
  </w:style>
  <w:style w:type="paragraph" w:styleId="Heading6">
    <w:name w:val="heading 6"/>
    <w:basedOn w:val="Normal"/>
    <w:next w:val="BodyText"/>
    <w:link w:val="Heading6Char"/>
    <w:uiPriority w:val="99"/>
    <w:qFormat/>
    <w:rsid w:val="00F724D5"/>
    <w:pPr>
      <w:spacing w:after="120" w:line="240" w:lineRule="exact"/>
      <w:ind w:left="2552"/>
      <w:outlineLvl w:val="5"/>
    </w:pPr>
    <w:rPr>
      <w:spacing w:val="-8"/>
      <w:sz w:val="20"/>
      <w:szCs w:val="20"/>
      <w:u w:val="single"/>
    </w:rPr>
  </w:style>
  <w:style w:type="paragraph" w:styleId="Heading7">
    <w:name w:val="heading 7"/>
    <w:basedOn w:val="Normal"/>
    <w:next w:val="Normal"/>
    <w:link w:val="Heading7Char"/>
    <w:uiPriority w:val="99"/>
    <w:qFormat/>
    <w:rsid w:val="00F724D5"/>
    <w:pPr>
      <w:spacing w:before="240" w:after="60"/>
      <w:outlineLvl w:val="6"/>
    </w:pPr>
  </w:style>
  <w:style w:type="paragraph" w:styleId="Heading8">
    <w:name w:val="heading 8"/>
    <w:basedOn w:val="Normal"/>
    <w:next w:val="Normal"/>
    <w:link w:val="Heading8Char"/>
    <w:uiPriority w:val="99"/>
    <w:qFormat/>
    <w:rsid w:val="00F724D5"/>
    <w:pPr>
      <w:numPr>
        <w:ilvl w:val="7"/>
        <w:numId w:val="2"/>
      </w:numPr>
      <w:tabs>
        <w:tab w:val="clear" w:pos="360"/>
        <w:tab w:val="num" w:pos="4020"/>
      </w:tabs>
      <w:spacing w:before="240" w:after="60"/>
      <w:ind w:left="4020" w:hanging="1440"/>
      <w:outlineLvl w:val="7"/>
    </w:pPr>
    <w:rPr>
      <w:i/>
      <w:iCs/>
    </w:rPr>
  </w:style>
  <w:style w:type="paragraph" w:styleId="Heading9">
    <w:name w:val="heading 9"/>
    <w:basedOn w:val="Normal"/>
    <w:next w:val="Normal"/>
    <w:link w:val="Heading9Char"/>
    <w:uiPriority w:val="99"/>
    <w:qFormat/>
    <w:rsid w:val="00F724D5"/>
    <w:pPr>
      <w:numPr>
        <w:ilvl w:val="8"/>
        <w:numId w:val="1"/>
      </w:numPr>
      <w:tabs>
        <w:tab w:val="clear" w:pos="360"/>
        <w:tab w:val="num" w:pos="4164"/>
      </w:tabs>
      <w:spacing w:before="240" w:after="60"/>
      <w:ind w:left="416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4D5"/>
    <w:rPr>
      <w:rFonts w:ascii="Arial" w:hAnsi="Arial" w:cs="Arial"/>
      <w:b/>
      <w:bCs/>
      <w:color w:val="00143F"/>
      <w:spacing w:val="-8"/>
      <w:kern w:val="24"/>
      <w:sz w:val="32"/>
      <w:szCs w:val="28"/>
      <w:lang w:val="en-AU" w:eastAsia="zh-HK"/>
    </w:rPr>
  </w:style>
  <w:style w:type="character" w:customStyle="1" w:styleId="Heading2Char">
    <w:name w:val="Heading 2 Char"/>
    <w:basedOn w:val="DefaultParagraphFont"/>
    <w:link w:val="Heading2"/>
    <w:uiPriority w:val="99"/>
    <w:locked/>
    <w:rsid w:val="00F724D5"/>
    <w:rPr>
      <w:rFonts w:ascii="Arial" w:hAnsi="Arial" w:cs="Arial"/>
      <w:b/>
      <w:kern w:val="28"/>
      <w:sz w:val="28"/>
      <w:szCs w:val="24"/>
      <w:lang w:val="en-AU" w:eastAsia="en-A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AU" w:eastAsia="en-A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AU" w:eastAsia="en-A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Pr>
      <w:rFonts w:ascii="Arial" w:eastAsia="PMingLiU" w:hAnsi="Arial" w:cs="Arial"/>
      <w:i/>
      <w:iCs/>
      <w:sz w:val="24"/>
      <w:szCs w:val="24"/>
      <w:lang w:val="en-AU" w:eastAsia="en-AU" w:bidi="ar-SA"/>
    </w:rPr>
  </w:style>
  <w:style w:type="character" w:customStyle="1" w:styleId="Heading9Char">
    <w:name w:val="Heading 9 Char"/>
    <w:basedOn w:val="DefaultParagraphFont"/>
    <w:link w:val="Heading9"/>
    <w:uiPriority w:val="99"/>
    <w:semiHidden/>
    <w:locked/>
    <w:rPr>
      <w:rFonts w:ascii="Arial" w:eastAsia="PMingLiU" w:hAnsi="Arial" w:cs="Arial"/>
      <w:sz w:val="22"/>
      <w:szCs w:val="22"/>
      <w:lang w:val="en-AU" w:eastAsia="en-AU" w:bidi="ar-SA"/>
    </w:rPr>
  </w:style>
  <w:style w:type="paragraph" w:styleId="BodyText">
    <w:name w:val="Body Text"/>
    <w:basedOn w:val="Normal"/>
    <w:link w:val="BodyTextChar"/>
    <w:uiPriority w:val="99"/>
    <w:rsid w:val="00F724D5"/>
    <w:pPr>
      <w:spacing w:after="120" w:line="240" w:lineRule="exact"/>
      <w:ind w:left="2552"/>
    </w:pPr>
    <w:rPr>
      <w:sz w:val="20"/>
      <w:szCs w:val="20"/>
    </w:rPr>
  </w:style>
  <w:style w:type="character" w:customStyle="1" w:styleId="BodyTextChar">
    <w:name w:val="Body Text Char"/>
    <w:basedOn w:val="DefaultParagraphFont"/>
    <w:link w:val="BodyText"/>
    <w:uiPriority w:val="99"/>
    <w:locked/>
    <w:rsid w:val="00F724D5"/>
    <w:rPr>
      <w:rFonts w:ascii="Arial" w:hAnsi="Arial" w:cs="Arial"/>
      <w:spacing w:val="-8"/>
      <w:lang w:val="en-AU" w:eastAsia="en-AU" w:bidi="ar-SA"/>
    </w:rPr>
  </w:style>
  <w:style w:type="paragraph" w:styleId="Header">
    <w:name w:val="header"/>
    <w:basedOn w:val="Normal"/>
    <w:link w:val="HeaderChar"/>
    <w:uiPriority w:val="99"/>
    <w:rsid w:val="00F724D5"/>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AD4C1E"/>
    <w:rPr>
      <w:rFonts w:ascii="Arial" w:hAnsi="Arial" w:cs="Times New Roman"/>
      <w:sz w:val="24"/>
      <w:lang w:val="en-AU" w:eastAsia="en-AU"/>
    </w:rPr>
  </w:style>
  <w:style w:type="paragraph" w:styleId="Footer">
    <w:name w:val="footer"/>
    <w:basedOn w:val="Normal"/>
    <w:link w:val="FooterChar"/>
    <w:uiPriority w:val="99"/>
    <w:rsid w:val="00F724D5"/>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465E59"/>
    <w:rPr>
      <w:rFonts w:ascii="Arial" w:hAnsi="Arial" w:cs="Times New Roman"/>
      <w:sz w:val="24"/>
      <w:lang w:val="en-AU" w:eastAsia="en-AU"/>
    </w:rPr>
  </w:style>
  <w:style w:type="paragraph" w:styleId="List">
    <w:name w:val="List"/>
    <w:basedOn w:val="Normal"/>
    <w:uiPriority w:val="99"/>
    <w:rsid w:val="00F724D5"/>
    <w:pPr>
      <w:ind w:left="283" w:hanging="283"/>
    </w:pPr>
  </w:style>
  <w:style w:type="character" w:customStyle="1" w:styleId="ListNumberChar">
    <w:name w:val="List Number Char"/>
    <w:basedOn w:val="DefaultParagraphFont"/>
    <w:uiPriority w:val="99"/>
    <w:rsid w:val="00F724D5"/>
    <w:rPr>
      <w:rFonts w:cs="Times New Roman"/>
      <w:spacing w:val="-8"/>
      <w:lang w:val="en-AU" w:eastAsia="en-AU" w:bidi="ar-SA"/>
    </w:rPr>
  </w:style>
  <w:style w:type="paragraph" w:styleId="ListNumber">
    <w:name w:val="List Number"/>
    <w:basedOn w:val="Normal"/>
    <w:uiPriority w:val="99"/>
    <w:rsid w:val="00F724D5"/>
    <w:pPr>
      <w:numPr>
        <w:ilvl w:val="1"/>
        <w:numId w:val="15"/>
      </w:numPr>
      <w:tabs>
        <w:tab w:val="left" w:pos="3119"/>
      </w:tabs>
      <w:spacing w:after="120" w:line="240" w:lineRule="exact"/>
    </w:pPr>
    <w:rPr>
      <w:spacing w:val="-8"/>
      <w:sz w:val="20"/>
      <w:szCs w:val="20"/>
    </w:rPr>
  </w:style>
  <w:style w:type="character" w:customStyle="1" w:styleId="ListBulletChar">
    <w:name w:val="List Bullet Char"/>
    <w:basedOn w:val="BodyTextChar"/>
    <w:uiPriority w:val="99"/>
    <w:rsid w:val="00F724D5"/>
    <w:rPr>
      <w:rFonts w:ascii="Arial" w:hAnsi="Arial" w:cs="Arial"/>
      <w:spacing w:val="-8"/>
      <w:lang w:val="en-AU" w:eastAsia="en-AU" w:bidi="ar-SA"/>
    </w:rPr>
  </w:style>
  <w:style w:type="paragraph" w:styleId="ListBullet">
    <w:name w:val="List Bullet"/>
    <w:basedOn w:val="BodyText"/>
    <w:uiPriority w:val="99"/>
    <w:rsid w:val="00F724D5"/>
    <w:pPr>
      <w:numPr>
        <w:numId w:val="16"/>
      </w:numPr>
      <w:tabs>
        <w:tab w:val="clear" w:pos="2912"/>
        <w:tab w:val="left" w:pos="2835"/>
      </w:tabs>
    </w:pPr>
  </w:style>
  <w:style w:type="paragraph" w:styleId="CommentText">
    <w:name w:val="annotation text"/>
    <w:basedOn w:val="BodyText"/>
    <w:link w:val="CommentTextChar"/>
    <w:uiPriority w:val="99"/>
    <w:semiHidden/>
    <w:locked/>
    <w:rsid w:val="00F724D5"/>
    <w:pPr>
      <w:spacing w:before="120" w:line="200" w:lineRule="exact"/>
    </w:pPr>
    <w:rPr>
      <w:sz w:val="16"/>
    </w:rPr>
  </w:style>
  <w:style w:type="character" w:customStyle="1" w:styleId="CommentTextChar">
    <w:name w:val="Comment Text Char"/>
    <w:basedOn w:val="DefaultParagraphFont"/>
    <w:link w:val="CommentText"/>
    <w:uiPriority w:val="99"/>
    <w:semiHidden/>
    <w:locked/>
    <w:rPr>
      <w:rFonts w:ascii="Arial" w:hAnsi="Arial" w:cs="Arial"/>
      <w:sz w:val="20"/>
      <w:szCs w:val="20"/>
      <w:lang w:val="en-AU" w:eastAsia="en-AU"/>
    </w:rPr>
  </w:style>
  <w:style w:type="paragraph" w:styleId="BlockText">
    <w:name w:val="Block Text"/>
    <w:basedOn w:val="Normal"/>
    <w:uiPriority w:val="99"/>
    <w:locked/>
    <w:rsid w:val="00F724D5"/>
    <w:pPr>
      <w:spacing w:after="120"/>
      <w:ind w:left="1440" w:right="1440"/>
    </w:pPr>
  </w:style>
  <w:style w:type="paragraph" w:styleId="BodyText2">
    <w:name w:val="Body Text 2"/>
    <w:basedOn w:val="Normal"/>
    <w:link w:val="BodyText2Char"/>
    <w:uiPriority w:val="99"/>
    <w:locked/>
    <w:rsid w:val="00F724D5"/>
    <w:pPr>
      <w:spacing w:after="120" w:line="480" w:lineRule="auto"/>
    </w:pPr>
  </w:style>
  <w:style w:type="character" w:customStyle="1" w:styleId="BodyText2Char">
    <w:name w:val="Body Text 2 Char"/>
    <w:basedOn w:val="DefaultParagraphFont"/>
    <w:link w:val="BodyText2"/>
    <w:uiPriority w:val="99"/>
    <w:semiHidden/>
    <w:locked/>
    <w:rPr>
      <w:rFonts w:ascii="Arial" w:hAnsi="Arial" w:cs="Arial"/>
      <w:sz w:val="24"/>
      <w:szCs w:val="24"/>
      <w:lang w:val="en-AU" w:eastAsia="en-AU"/>
    </w:rPr>
  </w:style>
  <w:style w:type="paragraph" w:styleId="BodyText3">
    <w:name w:val="Body Text 3"/>
    <w:basedOn w:val="Normal"/>
    <w:link w:val="BodyText3Char"/>
    <w:uiPriority w:val="99"/>
    <w:locked/>
    <w:rsid w:val="00F724D5"/>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Arial"/>
      <w:sz w:val="16"/>
      <w:szCs w:val="16"/>
      <w:lang w:val="en-AU" w:eastAsia="en-AU"/>
    </w:rPr>
  </w:style>
  <w:style w:type="paragraph" w:styleId="BodyTextFirstIndent">
    <w:name w:val="Body Text First Indent"/>
    <w:basedOn w:val="BodyText"/>
    <w:link w:val="BodyTextFirstIndentChar"/>
    <w:uiPriority w:val="99"/>
    <w:locked/>
    <w:rsid w:val="00F724D5"/>
    <w:pPr>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spacing w:val="-8"/>
      <w:sz w:val="24"/>
      <w:szCs w:val="24"/>
      <w:lang w:val="en-AU" w:eastAsia="en-AU" w:bidi="ar-SA"/>
    </w:rPr>
  </w:style>
  <w:style w:type="paragraph" w:styleId="BodyTextIndent">
    <w:name w:val="Body Text Indent"/>
    <w:basedOn w:val="Normal"/>
    <w:link w:val="BodyTextIndentChar"/>
    <w:uiPriority w:val="99"/>
    <w:locked/>
    <w:rsid w:val="00F724D5"/>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val="en-AU" w:eastAsia="en-AU"/>
    </w:rPr>
  </w:style>
  <w:style w:type="paragraph" w:styleId="BodyTextFirstIndent2">
    <w:name w:val="Body Text First Indent 2"/>
    <w:basedOn w:val="BodyTextIndent"/>
    <w:link w:val="BodyTextFirstIndent2Char"/>
    <w:uiPriority w:val="99"/>
    <w:locked/>
    <w:rsid w:val="00F724D5"/>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sz w:val="24"/>
      <w:szCs w:val="24"/>
      <w:lang w:val="en-AU" w:eastAsia="en-AU"/>
    </w:rPr>
  </w:style>
  <w:style w:type="paragraph" w:styleId="BodyTextIndent2">
    <w:name w:val="Body Text Indent 2"/>
    <w:basedOn w:val="Normal"/>
    <w:link w:val="BodyTextIndent2Char"/>
    <w:uiPriority w:val="99"/>
    <w:locked/>
    <w:rsid w:val="00F724D5"/>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Arial"/>
      <w:sz w:val="24"/>
      <w:szCs w:val="24"/>
      <w:lang w:val="en-AU" w:eastAsia="en-AU"/>
    </w:rPr>
  </w:style>
  <w:style w:type="paragraph" w:styleId="BodyTextIndent3">
    <w:name w:val="Body Text Indent 3"/>
    <w:basedOn w:val="Normal"/>
    <w:link w:val="BodyTextIndent3Char"/>
    <w:uiPriority w:val="99"/>
    <w:locked/>
    <w:rsid w:val="00F724D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val="en-AU" w:eastAsia="en-AU"/>
    </w:rPr>
  </w:style>
  <w:style w:type="paragraph" w:styleId="Closing">
    <w:name w:val="Closing"/>
    <w:basedOn w:val="Normal"/>
    <w:link w:val="ClosingChar"/>
    <w:uiPriority w:val="99"/>
    <w:locked/>
    <w:rsid w:val="00F724D5"/>
    <w:pPr>
      <w:ind w:left="4252"/>
    </w:pPr>
  </w:style>
  <w:style w:type="character" w:customStyle="1" w:styleId="ClosingChar">
    <w:name w:val="Closing Char"/>
    <w:basedOn w:val="DefaultParagraphFont"/>
    <w:link w:val="Closing"/>
    <w:uiPriority w:val="99"/>
    <w:semiHidden/>
    <w:locked/>
    <w:rPr>
      <w:rFonts w:ascii="Arial" w:hAnsi="Arial" w:cs="Arial"/>
      <w:sz w:val="24"/>
      <w:szCs w:val="24"/>
      <w:lang w:val="en-AU" w:eastAsia="en-AU"/>
    </w:rPr>
  </w:style>
  <w:style w:type="paragraph" w:styleId="Date">
    <w:name w:val="Date"/>
    <w:basedOn w:val="Normal"/>
    <w:next w:val="Normal"/>
    <w:link w:val="DateChar"/>
    <w:uiPriority w:val="99"/>
    <w:locked/>
    <w:rsid w:val="00F724D5"/>
  </w:style>
  <w:style w:type="character" w:customStyle="1" w:styleId="DateChar">
    <w:name w:val="Date Char"/>
    <w:basedOn w:val="DefaultParagraphFont"/>
    <w:link w:val="Date"/>
    <w:uiPriority w:val="99"/>
    <w:semiHidden/>
    <w:locked/>
    <w:rPr>
      <w:rFonts w:ascii="Arial" w:hAnsi="Arial" w:cs="Arial"/>
      <w:sz w:val="24"/>
      <w:szCs w:val="24"/>
      <w:lang w:val="en-AU" w:eastAsia="en-AU"/>
    </w:rPr>
  </w:style>
  <w:style w:type="paragraph" w:styleId="E-mailSignature">
    <w:name w:val="E-mail Signature"/>
    <w:basedOn w:val="Normal"/>
    <w:link w:val="E-mailSignatureChar"/>
    <w:uiPriority w:val="99"/>
    <w:rsid w:val="00F724D5"/>
  </w:style>
  <w:style w:type="character" w:customStyle="1" w:styleId="E-mailSignatureChar">
    <w:name w:val="E-mail Signature Char"/>
    <w:basedOn w:val="DefaultParagraphFont"/>
    <w:link w:val="E-mailSignature"/>
    <w:uiPriority w:val="99"/>
    <w:semiHidden/>
    <w:locked/>
    <w:rPr>
      <w:rFonts w:ascii="Arial" w:hAnsi="Arial" w:cs="Arial"/>
      <w:sz w:val="24"/>
      <w:szCs w:val="24"/>
      <w:lang w:val="en-AU" w:eastAsia="en-AU"/>
    </w:rPr>
  </w:style>
  <w:style w:type="character" w:styleId="Emphasis">
    <w:name w:val="Emphasis"/>
    <w:basedOn w:val="DefaultParagraphFont"/>
    <w:uiPriority w:val="99"/>
    <w:qFormat/>
    <w:rsid w:val="00F724D5"/>
    <w:rPr>
      <w:rFonts w:cs="Times New Roman"/>
      <w:i/>
      <w:iCs/>
    </w:rPr>
  </w:style>
  <w:style w:type="paragraph" w:styleId="EnvelopeAddress">
    <w:name w:val="envelope address"/>
    <w:basedOn w:val="Normal"/>
    <w:uiPriority w:val="99"/>
    <w:rsid w:val="00F724D5"/>
    <w:pPr>
      <w:framePr w:w="7920" w:h="1980" w:hRule="exact" w:hSpace="180" w:wrap="auto" w:hAnchor="page" w:xAlign="center" w:yAlign="bottom"/>
      <w:ind w:left="2880"/>
    </w:pPr>
  </w:style>
  <w:style w:type="paragraph" w:styleId="EnvelopeReturn">
    <w:name w:val="envelope return"/>
    <w:basedOn w:val="Normal"/>
    <w:uiPriority w:val="99"/>
    <w:rsid w:val="00F724D5"/>
    <w:rPr>
      <w:sz w:val="20"/>
      <w:szCs w:val="20"/>
    </w:rPr>
  </w:style>
  <w:style w:type="character" w:styleId="FollowedHyperlink">
    <w:name w:val="FollowedHyperlink"/>
    <w:basedOn w:val="DefaultParagraphFont"/>
    <w:uiPriority w:val="99"/>
    <w:rsid w:val="00F724D5"/>
    <w:rPr>
      <w:rFonts w:cs="Times New Roman"/>
      <w:color w:val="800080"/>
      <w:u w:val="single"/>
    </w:rPr>
  </w:style>
  <w:style w:type="character" w:styleId="HTMLAcronym">
    <w:name w:val="HTML Acronym"/>
    <w:basedOn w:val="DefaultParagraphFont"/>
    <w:uiPriority w:val="99"/>
    <w:rsid w:val="00F724D5"/>
    <w:rPr>
      <w:rFonts w:cs="Times New Roman"/>
    </w:rPr>
  </w:style>
  <w:style w:type="paragraph" w:styleId="HTMLAddress">
    <w:name w:val="HTML Address"/>
    <w:basedOn w:val="Normal"/>
    <w:link w:val="HTMLAddressChar"/>
    <w:uiPriority w:val="99"/>
    <w:rsid w:val="00F724D5"/>
    <w:rPr>
      <w:i/>
      <w:iCs/>
    </w:rPr>
  </w:style>
  <w:style w:type="character" w:customStyle="1" w:styleId="HTMLAddressChar">
    <w:name w:val="HTML Address Char"/>
    <w:basedOn w:val="DefaultParagraphFont"/>
    <w:link w:val="HTMLAddress"/>
    <w:uiPriority w:val="99"/>
    <w:semiHidden/>
    <w:locked/>
    <w:rPr>
      <w:rFonts w:ascii="Arial" w:hAnsi="Arial" w:cs="Arial"/>
      <w:i/>
      <w:iCs/>
      <w:sz w:val="24"/>
      <w:szCs w:val="24"/>
      <w:lang w:val="en-AU" w:eastAsia="en-AU"/>
    </w:rPr>
  </w:style>
  <w:style w:type="character" w:styleId="HTMLCite">
    <w:name w:val="HTML Cite"/>
    <w:basedOn w:val="DefaultParagraphFont"/>
    <w:uiPriority w:val="99"/>
    <w:rsid w:val="00F724D5"/>
    <w:rPr>
      <w:rFonts w:cs="Times New Roman"/>
      <w:i/>
      <w:iCs/>
    </w:rPr>
  </w:style>
  <w:style w:type="character" w:styleId="HTMLCode">
    <w:name w:val="HTML Code"/>
    <w:basedOn w:val="DefaultParagraphFont"/>
    <w:uiPriority w:val="99"/>
    <w:rsid w:val="00F724D5"/>
    <w:rPr>
      <w:rFonts w:cs="Times New Roman"/>
      <w:sz w:val="20"/>
      <w:szCs w:val="20"/>
    </w:rPr>
  </w:style>
  <w:style w:type="character" w:styleId="HTMLDefinition">
    <w:name w:val="HTML Definition"/>
    <w:basedOn w:val="DefaultParagraphFont"/>
    <w:uiPriority w:val="99"/>
    <w:rsid w:val="00F724D5"/>
    <w:rPr>
      <w:rFonts w:cs="Times New Roman"/>
      <w:i/>
      <w:iCs/>
    </w:rPr>
  </w:style>
  <w:style w:type="character" w:styleId="HTMLKeyboard">
    <w:name w:val="HTML Keyboard"/>
    <w:basedOn w:val="DefaultParagraphFont"/>
    <w:uiPriority w:val="99"/>
    <w:rsid w:val="00F724D5"/>
    <w:rPr>
      <w:rFonts w:cs="Times New Roman"/>
      <w:sz w:val="20"/>
      <w:szCs w:val="20"/>
    </w:rPr>
  </w:style>
  <w:style w:type="paragraph" w:styleId="HTMLPreformatted">
    <w:name w:val="HTML Preformatted"/>
    <w:basedOn w:val="Normal"/>
    <w:link w:val="HTMLPreformattedChar"/>
    <w:uiPriority w:val="99"/>
    <w:rsid w:val="00F724D5"/>
    <w:rPr>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AU" w:eastAsia="en-AU"/>
    </w:rPr>
  </w:style>
  <w:style w:type="character" w:styleId="HTMLSample">
    <w:name w:val="HTML Sample"/>
    <w:basedOn w:val="DefaultParagraphFont"/>
    <w:uiPriority w:val="99"/>
    <w:rsid w:val="00F724D5"/>
    <w:rPr>
      <w:rFonts w:cs="Times New Roman"/>
    </w:rPr>
  </w:style>
  <w:style w:type="character" w:styleId="HTMLTypewriter">
    <w:name w:val="HTML Typewriter"/>
    <w:basedOn w:val="DefaultParagraphFont"/>
    <w:uiPriority w:val="99"/>
    <w:rsid w:val="00F724D5"/>
    <w:rPr>
      <w:rFonts w:cs="Times New Roman"/>
      <w:sz w:val="20"/>
      <w:szCs w:val="20"/>
    </w:rPr>
  </w:style>
  <w:style w:type="character" w:styleId="HTMLVariable">
    <w:name w:val="HTML Variable"/>
    <w:basedOn w:val="DefaultParagraphFont"/>
    <w:uiPriority w:val="99"/>
    <w:rsid w:val="00F724D5"/>
    <w:rPr>
      <w:rFonts w:cs="Times New Roman"/>
      <w:i/>
      <w:iCs/>
    </w:rPr>
  </w:style>
  <w:style w:type="character" w:styleId="Hyperlink">
    <w:name w:val="Hyperlink"/>
    <w:basedOn w:val="DefaultParagraphFont"/>
    <w:uiPriority w:val="99"/>
    <w:rsid w:val="00F724D5"/>
    <w:rPr>
      <w:rFonts w:cs="Times New Roman"/>
      <w:color w:val="0000FF"/>
      <w:u w:val="single"/>
    </w:rPr>
  </w:style>
  <w:style w:type="character" w:styleId="LineNumber">
    <w:name w:val="line number"/>
    <w:basedOn w:val="DefaultParagraphFont"/>
    <w:uiPriority w:val="99"/>
    <w:rsid w:val="00F724D5"/>
    <w:rPr>
      <w:rFonts w:cs="Times New Roman"/>
    </w:rPr>
  </w:style>
  <w:style w:type="paragraph" w:styleId="TableofFigures">
    <w:name w:val="table of figures"/>
    <w:basedOn w:val="Normal"/>
    <w:uiPriority w:val="99"/>
    <w:semiHidden/>
    <w:rsid w:val="00F724D5"/>
    <w:pPr>
      <w:tabs>
        <w:tab w:val="left" w:pos="284"/>
        <w:tab w:val="num" w:pos="360"/>
      </w:tabs>
      <w:ind w:left="360" w:hanging="360"/>
    </w:pPr>
    <w:rPr>
      <w:spacing w:val="-8"/>
      <w:sz w:val="20"/>
      <w:szCs w:val="20"/>
    </w:rPr>
  </w:style>
  <w:style w:type="paragraph" w:styleId="List2">
    <w:name w:val="List 2"/>
    <w:basedOn w:val="Normal"/>
    <w:uiPriority w:val="99"/>
    <w:rsid w:val="00F724D5"/>
    <w:pPr>
      <w:ind w:left="566" w:hanging="283"/>
    </w:pPr>
  </w:style>
  <w:style w:type="paragraph" w:styleId="List3">
    <w:name w:val="List 3"/>
    <w:basedOn w:val="Normal"/>
    <w:uiPriority w:val="99"/>
    <w:rsid w:val="00F724D5"/>
    <w:pPr>
      <w:ind w:left="849" w:hanging="283"/>
    </w:pPr>
  </w:style>
  <w:style w:type="paragraph" w:styleId="List4">
    <w:name w:val="List 4"/>
    <w:basedOn w:val="Normal"/>
    <w:uiPriority w:val="99"/>
    <w:rsid w:val="00F724D5"/>
    <w:pPr>
      <w:ind w:left="1132" w:hanging="283"/>
    </w:pPr>
  </w:style>
  <w:style w:type="paragraph" w:styleId="List5">
    <w:name w:val="List 5"/>
    <w:basedOn w:val="Normal"/>
    <w:uiPriority w:val="99"/>
    <w:rsid w:val="00F724D5"/>
    <w:pPr>
      <w:ind w:left="1415" w:hanging="283"/>
    </w:pPr>
  </w:style>
  <w:style w:type="paragraph" w:styleId="ListBullet2">
    <w:name w:val="List Bullet 2"/>
    <w:basedOn w:val="BodyText"/>
    <w:uiPriority w:val="99"/>
    <w:rsid w:val="00F724D5"/>
    <w:pPr>
      <w:numPr>
        <w:numId w:val="17"/>
      </w:numPr>
      <w:tabs>
        <w:tab w:val="clear" w:pos="3195"/>
        <w:tab w:val="left" w:pos="3119"/>
      </w:tabs>
    </w:pPr>
  </w:style>
  <w:style w:type="paragraph" w:styleId="ListBullet3">
    <w:name w:val="List Bullet 3"/>
    <w:basedOn w:val="Normal"/>
    <w:uiPriority w:val="99"/>
    <w:rsid w:val="00F724D5"/>
    <w:pPr>
      <w:tabs>
        <w:tab w:val="num" w:pos="926"/>
      </w:tabs>
      <w:ind w:left="926" w:hanging="360"/>
    </w:pPr>
  </w:style>
  <w:style w:type="paragraph" w:styleId="ListBullet4">
    <w:name w:val="List Bullet 4"/>
    <w:basedOn w:val="Normal"/>
    <w:uiPriority w:val="99"/>
    <w:rsid w:val="00F724D5"/>
    <w:pPr>
      <w:tabs>
        <w:tab w:val="num" w:pos="1209"/>
      </w:tabs>
      <w:ind w:left="1209" w:hanging="360"/>
    </w:pPr>
  </w:style>
  <w:style w:type="paragraph" w:styleId="ListBullet5">
    <w:name w:val="List Bullet 5"/>
    <w:basedOn w:val="Normal"/>
    <w:uiPriority w:val="99"/>
    <w:rsid w:val="00F724D5"/>
    <w:pPr>
      <w:tabs>
        <w:tab w:val="num" w:pos="1492"/>
      </w:tabs>
      <w:ind w:left="1492" w:hanging="360"/>
    </w:pPr>
  </w:style>
  <w:style w:type="paragraph" w:styleId="ListContinue">
    <w:name w:val="List Continue"/>
    <w:basedOn w:val="Normal"/>
    <w:uiPriority w:val="99"/>
    <w:rsid w:val="00F724D5"/>
    <w:pPr>
      <w:spacing w:after="120"/>
      <w:ind w:left="283"/>
    </w:pPr>
  </w:style>
  <w:style w:type="paragraph" w:styleId="ListContinue2">
    <w:name w:val="List Continue 2"/>
    <w:basedOn w:val="Normal"/>
    <w:uiPriority w:val="99"/>
    <w:rsid w:val="00F724D5"/>
    <w:pPr>
      <w:spacing w:after="120"/>
      <w:ind w:left="566"/>
    </w:pPr>
  </w:style>
  <w:style w:type="paragraph" w:styleId="ListContinue3">
    <w:name w:val="List Continue 3"/>
    <w:basedOn w:val="Normal"/>
    <w:uiPriority w:val="99"/>
    <w:rsid w:val="00F724D5"/>
    <w:pPr>
      <w:spacing w:after="120"/>
      <w:ind w:left="849"/>
    </w:pPr>
  </w:style>
  <w:style w:type="paragraph" w:styleId="ListContinue4">
    <w:name w:val="List Continue 4"/>
    <w:basedOn w:val="Normal"/>
    <w:uiPriority w:val="99"/>
    <w:rsid w:val="00F724D5"/>
    <w:pPr>
      <w:spacing w:after="120"/>
      <w:ind w:left="1132"/>
    </w:pPr>
  </w:style>
  <w:style w:type="paragraph" w:styleId="ListContinue5">
    <w:name w:val="List Continue 5"/>
    <w:basedOn w:val="Normal"/>
    <w:uiPriority w:val="99"/>
    <w:rsid w:val="00F724D5"/>
    <w:pPr>
      <w:spacing w:after="120"/>
      <w:ind w:left="1415"/>
    </w:pPr>
  </w:style>
  <w:style w:type="paragraph" w:styleId="ListNumber2">
    <w:name w:val="List Number 2"/>
    <w:basedOn w:val="Normal"/>
    <w:uiPriority w:val="99"/>
    <w:rsid w:val="00F724D5"/>
    <w:pPr>
      <w:tabs>
        <w:tab w:val="num" w:pos="643"/>
      </w:tabs>
      <w:ind w:left="643" w:hanging="360"/>
    </w:pPr>
  </w:style>
  <w:style w:type="paragraph" w:styleId="ListNumber3">
    <w:name w:val="List Number 3"/>
    <w:basedOn w:val="Normal"/>
    <w:uiPriority w:val="99"/>
    <w:rsid w:val="00F724D5"/>
    <w:pPr>
      <w:tabs>
        <w:tab w:val="num" w:pos="926"/>
      </w:tabs>
      <w:ind w:left="926" w:hanging="360"/>
    </w:pPr>
  </w:style>
  <w:style w:type="paragraph" w:styleId="ListNumber4">
    <w:name w:val="List Number 4"/>
    <w:basedOn w:val="Normal"/>
    <w:uiPriority w:val="99"/>
    <w:rsid w:val="00F724D5"/>
    <w:pPr>
      <w:tabs>
        <w:tab w:val="num" w:pos="1209"/>
      </w:tabs>
      <w:ind w:left="1209" w:hanging="360"/>
    </w:pPr>
  </w:style>
  <w:style w:type="paragraph" w:styleId="ListNumber5">
    <w:name w:val="List Number 5"/>
    <w:basedOn w:val="Normal"/>
    <w:uiPriority w:val="99"/>
    <w:rsid w:val="00F724D5"/>
    <w:pPr>
      <w:tabs>
        <w:tab w:val="num" w:pos="1492"/>
      </w:tabs>
      <w:ind w:left="1492" w:hanging="360"/>
    </w:pPr>
  </w:style>
  <w:style w:type="paragraph" w:styleId="MessageHeader">
    <w:name w:val="Message Header"/>
    <w:basedOn w:val="Normal"/>
    <w:link w:val="MessageHeaderChar"/>
    <w:uiPriority w:val="99"/>
    <w:rsid w:val="00F724D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AU" w:eastAsia="en-AU"/>
    </w:rPr>
  </w:style>
  <w:style w:type="paragraph" w:styleId="NormalWeb">
    <w:name w:val="Normal (Web)"/>
    <w:basedOn w:val="Normal"/>
    <w:uiPriority w:val="99"/>
    <w:rsid w:val="00F724D5"/>
  </w:style>
  <w:style w:type="paragraph" w:styleId="NormalIndent">
    <w:name w:val="Normal Indent"/>
    <w:basedOn w:val="Normal"/>
    <w:uiPriority w:val="99"/>
    <w:rsid w:val="00F724D5"/>
    <w:pPr>
      <w:ind w:left="720"/>
    </w:pPr>
  </w:style>
  <w:style w:type="paragraph" w:styleId="NoteHeading">
    <w:name w:val="Note Heading"/>
    <w:basedOn w:val="Normal"/>
    <w:next w:val="Normal"/>
    <w:link w:val="NoteHeadingChar"/>
    <w:uiPriority w:val="99"/>
    <w:rsid w:val="00F724D5"/>
  </w:style>
  <w:style w:type="character" w:customStyle="1" w:styleId="NoteHeadingChar">
    <w:name w:val="Note Heading Char"/>
    <w:basedOn w:val="DefaultParagraphFont"/>
    <w:link w:val="NoteHeading"/>
    <w:uiPriority w:val="99"/>
    <w:semiHidden/>
    <w:locked/>
    <w:rPr>
      <w:rFonts w:ascii="Arial" w:hAnsi="Arial" w:cs="Arial"/>
      <w:sz w:val="24"/>
      <w:szCs w:val="24"/>
      <w:lang w:val="en-AU" w:eastAsia="en-AU"/>
    </w:rPr>
  </w:style>
  <w:style w:type="character" w:styleId="PageNumber">
    <w:name w:val="page number"/>
    <w:basedOn w:val="DefaultParagraphFont"/>
    <w:uiPriority w:val="99"/>
    <w:rsid w:val="00F724D5"/>
    <w:rPr>
      <w:rFonts w:cs="Times New Roman"/>
    </w:rPr>
  </w:style>
  <w:style w:type="paragraph" w:styleId="PlainText">
    <w:name w:val="Plain Text"/>
    <w:basedOn w:val="Normal"/>
    <w:link w:val="PlainTextChar"/>
    <w:uiPriority w:val="99"/>
    <w:rsid w:val="00F724D5"/>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AU" w:eastAsia="en-AU"/>
    </w:rPr>
  </w:style>
  <w:style w:type="paragraph" w:styleId="Salutation">
    <w:name w:val="Salutation"/>
    <w:basedOn w:val="Normal"/>
    <w:next w:val="Normal"/>
    <w:link w:val="SalutationChar"/>
    <w:uiPriority w:val="99"/>
    <w:rsid w:val="00F724D5"/>
  </w:style>
  <w:style w:type="character" w:customStyle="1" w:styleId="SalutationChar">
    <w:name w:val="Salutation Char"/>
    <w:basedOn w:val="DefaultParagraphFont"/>
    <w:link w:val="Salutation"/>
    <w:uiPriority w:val="99"/>
    <w:semiHidden/>
    <w:locked/>
    <w:rPr>
      <w:rFonts w:ascii="Arial" w:hAnsi="Arial" w:cs="Arial"/>
      <w:sz w:val="24"/>
      <w:szCs w:val="24"/>
      <w:lang w:val="en-AU" w:eastAsia="en-AU"/>
    </w:rPr>
  </w:style>
  <w:style w:type="paragraph" w:styleId="Signature">
    <w:name w:val="Signature"/>
    <w:basedOn w:val="Normal"/>
    <w:link w:val="SignatureChar"/>
    <w:uiPriority w:val="99"/>
    <w:rsid w:val="00F724D5"/>
    <w:pPr>
      <w:ind w:left="4252"/>
    </w:pPr>
  </w:style>
  <w:style w:type="character" w:customStyle="1" w:styleId="SignatureChar">
    <w:name w:val="Signature Char"/>
    <w:basedOn w:val="DefaultParagraphFont"/>
    <w:link w:val="Signature"/>
    <w:uiPriority w:val="99"/>
    <w:semiHidden/>
    <w:locked/>
    <w:rPr>
      <w:rFonts w:ascii="Arial" w:hAnsi="Arial" w:cs="Arial"/>
      <w:sz w:val="24"/>
      <w:szCs w:val="24"/>
      <w:lang w:val="en-AU" w:eastAsia="en-AU"/>
    </w:rPr>
  </w:style>
  <w:style w:type="character" w:styleId="Strong">
    <w:name w:val="Strong"/>
    <w:basedOn w:val="DefaultParagraphFont"/>
    <w:uiPriority w:val="99"/>
    <w:qFormat/>
    <w:rsid w:val="00F724D5"/>
    <w:rPr>
      <w:rFonts w:cs="Times New Roman"/>
      <w:b/>
      <w:bCs/>
    </w:rPr>
  </w:style>
  <w:style w:type="paragraph" w:styleId="Subtitle">
    <w:name w:val="Subtitle"/>
    <w:basedOn w:val="Normal"/>
    <w:link w:val="SubtitleChar"/>
    <w:uiPriority w:val="99"/>
    <w:qFormat/>
    <w:rsid w:val="00F724D5"/>
    <w:pPr>
      <w:spacing w:after="60"/>
      <w:jc w:val="center"/>
      <w:outlineLvl w:val="1"/>
    </w:pPr>
  </w:style>
  <w:style w:type="character" w:customStyle="1" w:styleId="SubtitleChar">
    <w:name w:val="Subtitle Char"/>
    <w:basedOn w:val="DefaultParagraphFont"/>
    <w:link w:val="Subtitle"/>
    <w:uiPriority w:val="99"/>
    <w:locked/>
    <w:rPr>
      <w:rFonts w:ascii="Cambria" w:hAnsi="Cambria" w:cs="Times New Roman"/>
      <w:sz w:val="24"/>
      <w:szCs w:val="24"/>
      <w:lang w:val="en-AU" w:eastAsia="en-AU"/>
    </w:rPr>
  </w:style>
  <w:style w:type="character" w:customStyle="1" w:styleId="TableTextChar">
    <w:name w:val="Table Text Char"/>
    <w:basedOn w:val="DefaultParagraphFont"/>
    <w:uiPriority w:val="99"/>
    <w:rsid w:val="00F724D5"/>
    <w:rPr>
      <w:rFonts w:cs="Times New Roman"/>
      <w:spacing w:val="-8"/>
      <w:lang w:val="en-AU" w:eastAsia="en-AU" w:bidi="ar-SA"/>
    </w:rPr>
  </w:style>
  <w:style w:type="paragraph" w:customStyle="1" w:styleId="TableText">
    <w:name w:val="Table Text"/>
    <w:basedOn w:val="Normal"/>
    <w:uiPriority w:val="99"/>
    <w:rsid w:val="00F724D5"/>
    <w:pPr>
      <w:spacing w:line="240" w:lineRule="exact"/>
    </w:pPr>
    <w:rPr>
      <w:spacing w:val="-8"/>
      <w:sz w:val="20"/>
      <w:szCs w:val="20"/>
    </w:rPr>
  </w:style>
  <w:style w:type="paragraph" w:customStyle="1" w:styleId="Tablesubheading">
    <w:name w:val="Table sub heading"/>
    <w:basedOn w:val="TableText"/>
    <w:uiPriority w:val="99"/>
    <w:rsid w:val="00F724D5"/>
    <w:rPr>
      <w:color w:val="FFFFFF"/>
    </w:rPr>
  </w:style>
  <w:style w:type="paragraph" w:styleId="Title">
    <w:name w:val="Title"/>
    <w:basedOn w:val="Normal"/>
    <w:link w:val="TitleChar"/>
    <w:uiPriority w:val="99"/>
    <w:qFormat/>
    <w:rsid w:val="00F724D5"/>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AU" w:eastAsia="en-AU"/>
    </w:rPr>
  </w:style>
  <w:style w:type="paragraph" w:customStyle="1" w:styleId="TableDash">
    <w:name w:val="Table Dash"/>
    <w:basedOn w:val="Tablebullet"/>
    <w:uiPriority w:val="99"/>
    <w:rsid w:val="00F724D5"/>
    <w:pPr>
      <w:ind w:left="458" w:hanging="154"/>
    </w:pPr>
  </w:style>
  <w:style w:type="paragraph" w:customStyle="1" w:styleId="Tablebullet">
    <w:name w:val="Table bullet"/>
    <w:basedOn w:val="TableText"/>
    <w:uiPriority w:val="99"/>
    <w:rsid w:val="00F724D5"/>
    <w:pPr>
      <w:numPr>
        <w:numId w:val="14"/>
      </w:numPr>
      <w:tabs>
        <w:tab w:val="clear" w:pos="0"/>
      </w:tabs>
      <w:ind w:left="284" w:hanging="162"/>
    </w:pPr>
  </w:style>
  <w:style w:type="paragraph" w:customStyle="1" w:styleId="TableHeading">
    <w:name w:val="Table Heading"/>
    <w:basedOn w:val="Normal"/>
    <w:uiPriority w:val="99"/>
    <w:rsid w:val="00F724D5"/>
    <w:pPr>
      <w:keepNext/>
      <w:spacing w:after="40" w:line="240" w:lineRule="exact"/>
    </w:pPr>
    <w:rPr>
      <w:b/>
      <w:color w:val="FFFFFF"/>
      <w:sz w:val="20"/>
      <w:szCs w:val="20"/>
    </w:rPr>
  </w:style>
  <w:style w:type="paragraph" w:customStyle="1" w:styleId="01Table">
    <w:name w:val="01 Table"/>
    <w:basedOn w:val="Normal"/>
    <w:uiPriority w:val="99"/>
    <w:rsid w:val="00F724D5"/>
    <w:pPr>
      <w:spacing w:line="260" w:lineRule="exact"/>
    </w:pPr>
    <w:rPr>
      <w:spacing w:val="-8"/>
      <w:sz w:val="20"/>
      <w:szCs w:val="20"/>
    </w:rPr>
  </w:style>
  <w:style w:type="paragraph" w:styleId="TOC3">
    <w:name w:val="toc 3"/>
    <w:basedOn w:val="Normal"/>
    <w:next w:val="Normal"/>
    <w:autoRedefine/>
    <w:uiPriority w:val="99"/>
    <w:semiHidden/>
    <w:rsid w:val="00F724D5"/>
    <w:pPr>
      <w:ind w:left="480"/>
    </w:pPr>
    <w:rPr>
      <w:lang w:val="en-US" w:eastAsia="en-US"/>
    </w:rPr>
  </w:style>
  <w:style w:type="paragraph" w:styleId="TOC1">
    <w:name w:val="toc 1"/>
    <w:basedOn w:val="Normal"/>
    <w:next w:val="Normal"/>
    <w:uiPriority w:val="99"/>
    <w:rsid w:val="00F724D5"/>
    <w:pPr>
      <w:tabs>
        <w:tab w:val="left" w:pos="3402"/>
        <w:tab w:val="right" w:leader="dot" w:pos="10762"/>
      </w:tabs>
      <w:spacing w:before="160" w:line="260" w:lineRule="exact"/>
      <w:ind w:left="2552"/>
    </w:pPr>
    <w:rPr>
      <w:noProof/>
      <w:sz w:val="22"/>
    </w:rPr>
  </w:style>
  <w:style w:type="paragraph" w:styleId="TOC2">
    <w:name w:val="toc 2"/>
    <w:basedOn w:val="Normal"/>
    <w:next w:val="Normal"/>
    <w:uiPriority w:val="99"/>
    <w:rsid w:val="00F724D5"/>
    <w:pPr>
      <w:tabs>
        <w:tab w:val="left" w:pos="4111"/>
        <w:tab w:val="right" w:leader="dot" w:pos="10762"/>
      </w:tabs>
      <w:spacing w:line="260" w:lineRule="exact"/>
      <w:ind w:left="3402"/>
    </w:pPr>
    <w:rPr>
      <w:noProof/>
      <w:sz w:val="22"/>
    </w:rPr>
  </w:style>
  <w:style w:type="paragraph" w:styleId="TOC4">
    <w:name w:val="toc 4"/>
    <w:basedOn w:val="Normal"/>
    <w:next w:val="Normal"/>
    <w:autoRedefine/>
    <w:uiPriority w:val="99"/>
    <w:semiHidden/>
    <w:rsid w:val="00F724D5"/>
    <w:pPr>
      <w:ind w:left="720"/>
    </w:pPr>
    <w:rPr>
      <w:lang w:val="en-US" w:eastAsia="en-US"/>
    </w:rPr>
  </w:style>
  <w:style w:type="paragraph" w:styleId="TOC5">
    <w:name w:val="toc 5"/>
    <w:basedOn w:val="Normal"/>
    <w:next w:val="Normal"/>
    <w:autoRedefine/>
    <w:uiPriority w:val="99"/>
    <w:semiHidden/>
    <w:rsid w:val="00F724D5"/>
    <w:pPr>
      <w:ind w:left="960"/>
    </w:pPr>
    <w:rPr>
      <w:lang w:val="en-US" w:eastAsia="en-US"/>
    </w:rPr>
  </w:style>
  <w:style w:type="paragraph" w:styleId="TOC6">
    <w:name w:val="toc 6"/>
    <w:basedOn w:val="Normal"/>
    <w:next w:val="Normal"/>
    <w:autoRedefine/>
    <w:uiPriority w:val="99"/>
    <w:semiHidden/>
    <w:rsid w:val="00F724D5"/>
    <w:pPr>
      <w:ind w:left="1200"/>
    </w:pPr>
    <w:rPr>
      <w:lang w:val="en-US" w:eastAsia="en-US"/>
    </w:rPr>
  </w:style>
  <w:style w:type="paragraph" w:styleId="TOC7">
    <w:name w:val="toc 7"/>
    <w:basedOn w:val="Normal"/>
    <w:next w:val="Normal"/>
    <w:autoRedefine/>
    <w:uiPriority w:val="99"/>
    <w:semiHidden/>
    <w:rsid w:val="00F724D5"/>
    <w:pPr>
      <w:ind w:left="1440"/>
    </w:pPr>
    <w:rPr>
      <w:lang w:val="en-US" w:eastAsia="en-US"/>
    </w:rPr>
  </w:style>
  <w:style w:type="paragraph" w:styleId="TOC8">
    <w:name w:val="toc 8"/>
    <w:basedOn w:val="Normal"/>
    <w:next w:val="Normal"/>
    <w:autoRedefine/>
    <w:uiPriority w:val="99"/>
    <w:semiHidden/>
    <w:rsid w:val="00F724D5"/>
    <w:pPr>
      <w:ind w:left="1680"/>
    </w:pPr>
    <w:rPr>
      <w:lang w:val="en-US" w:eastAsia="en-US"/>
    </w:rPr>
  </w:style>
  <w:style w:type="paragraph" w:styleId="TOC9">
    <w:name w:val="toc 9"/>
    <w:basedOn w:val="Normal"/>
    <w:next w:val="Normal"/>
    <w:autoRedefine/>
    <w:uiPriority w:val="99"/>
    <w:semiHidden/>
    <w:rsid w:val="00F724D5"/>
    <w:pPr>
      <w:ind w:left="1920"/>
    </w:pPr>
    <w:rPr>
      <w:lang w:val="en-US" w:eastAsia="en-US"/>
    </w:rPr>
  </w:style>
  <w:style w:type="paragraph" w:styleId="Caption">
    <w:name w:val="caption"/>
    <w:basedOn w:val="Normal"/>
    <w:next w:val="Normal"/>
    <w:uiPriority w:val="99"/>
    <w:qFormat/>
    <w:locked/>
    <w:rsid w:val="00F724D5"/>
    <w:pPr>
      <w:keepNext/>
      <w:spacing w:before="120" w:after="120" w:line="240" w:lineRule="exact"/>
      <w:ind w:left="2523"/>
    </w:pPr>
    <w:rPr>
      <w:b/>
      <w:sz w:val="20"/>
      <w:szCs w:val="20"/>
    </w:rPr>
  </w:style>
  <w:style w:type="paragraph" w:customStyle="1" w:styleId="DocumentTitle1">
    <w:name w:val="Document Title1"/>
    <w:basedOn w:val="Normal"/>
    <w:uiPriority w:val="99"/>
    <w:rsid w:val="00F724D5"/>
    <w:pPr>
      <w:spacing w:line="400" w:lineRule="exact"/>
    </w:pPr>
    <w:rPr>
      <w:color w:val="FFFFFF"/>
      <w:sz w:val="34"/>
      <w:szCs w:val="34"/>
    </w:rPr>
  </w:style>
  <w:style w:type="paragraph" w:customStyle="1" w:styleId="DocumentTitle2">
    <w:name w:val="Document Title 2"/>
    <w:basedOn w:val="Normal"/>
    <w:uiPriority w:val="99"/>
    <w:rsid w:val="00F724D5"/>
    <w:pPr>
      <w:spacing w:line="400" w:lineRule="exact"/>
    </w:pPr>
    <w:rPr>
      <w:b/>
      <w:color w:val="FFFFFF"/>
      <w:sz w:val="36"/>
      <w:szCs w:val="36"/>
    </w:rPr>
  </w:style>
  <w:style w:type="paragraph" w:customStyle="1" w:styleId="Callouttext">
    <w:name w:val="Call out text"/>
    <w:basedOn w:val="Normal"/>
    <w:uiPriority w:val="99"/>
    <w:rsid w:val="00F724D5"/>
    <w:pPr>
      <w:spacing w:after="160" w:line="260" w:lineRule="exact"/>
      <w:jc w:val="right"/>
    </w:pPr>
    <w:rPr>
      <w:b/>
      <w:color w:val="003366"/>
      <w:sz w:val="20"/>
      <w:szCs w:val="20"/>
    </w:rPr>
  </w:style>
  <w:style w:type="character" w:customStyle="1" w:styleId="CallouttextChar">
    <w:name w:val="Call out text Char"/>
    <w:basedOn w:val="DefaultParagraphFont"/>
    <w:uiPriority w:val="99"/>
    <w:rsid w:val="00F724D5"/>
    <w:rPr>
      <w:rFonts w:ascii="Arial" w:hAnsi="Arial" w:cs="Arial"/>
      <w:b/>
      <w:color w:val="003366"/>
      <w:lang w:val="en-AU" w:eastAsia="en-AU" w:bidi="ar-SA"/>
    </w:rPr>
  </w:style>
  <w:style w:type="paragraph" w:customStyle="1" w:styleId="NumberedList">
    <w:name w:val="Numbered List"/>
    <w:basedOn w:val="ListBullet2"/>
    <w:uiPriority w:val="99"/>
    <w:rsid w:val="00F724D5"/>
    <w:pPr>
      <w:numPr>
        <w:numId w:val="18"/>
      </w:numPr>
      <w:tabs>
        <w:tab w:val="clear" w:pos="3195"/>
        <w:tab w:val="num" w:pos="926"/>
      </w:tabs>
      <w:ind w:left="926" w:hanging="360"/>
    </w:pPr>
  </w:style>
  <w:style w:type="paragraph" w:styleId="BalloonText">
    <w:name w:val="Balloon Text"/>
    <w:basedOn w:val="Normal"/>
    <w:link w:val="BalloonTextChar"/>
    <w:uiPriority w:val="99"/>
    <w:semiHidden/>
    <w:rsid w:val="00F724D5"/>
    <w:rPr>
      <w:sz w:val="16"/>
      <w:szCs w:val="16"/>
    </w:rPr>
  </w:style>
  <w:style w:type="character" w:customStyle="1" w:styleId="BalloonTextChar">
    <w:name w:val="Balloon Text Char"/>
    <w:basedOn w:val="DefaultParagraphFont"/>
    <w:link w:val="BalloonText"/>
    <w:uiPriority w:val="99"/>
    <w:semiHidden/>
    <w:locked/>
    <w:rPr>
      <w:rFonts w:cs="Times New Roman"/>
      <w:sz w:val="2"/>
      <w:lang w:val="en-AU" w:eastAsia="en-AU"/>
    </w:rPr>
  </w:style>
  <w:style w:type="character" w:styleId="CommentReference">
    <w:name w:val="annotation reference"/>
    <w:basedOn w:val="DefaultParagraphFont"/>
    <w:uiPriority w:val="99"/>
    <w:semiHidden/>
    <w:rsid w:val="00F724D5"/>
    <w:rPr>
      <w:rFonts w:ascii="Arial" w:hAnsi="Arial" w:cs="Arial"/>
      <w:sz w:val="16"/>
      <w:szCs w:val="16"/>
    </w:rPr>
  </w:style>
  <w:style w:type="paragraph" w:styleId="CommentSubject">
    <w:name w:val="annotation subject"/>
    <w:basedOn w:val="CommentText"/>
    <w:next w:val="CommentText"/>
    <w:link w:val="CommentSubjectChar"/>
    <w:uiPriority w:val="99"/>
    <w:semiHidden/>
    <w:rsid w:val="00F724D5"/>
    <w:pPr>
      <w:spacing w:before="0" w:after="0" w:line="240" w:lineRule="auto"/>
      <w:ind w:left="0"/>
    </w:pPr>
    <w:rPr>
      <w:b/>
      <w:bCs/>
      <w:sz w:val="20"/>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en-AU" w:eastAsia="en-AU"/>
    </w:rPr>
  </w:style>
  <w:style w:type="paragraph" w:styleId="DocumentMap">
    <w:name w:val="Document Map"/>
    <w:basedOn w:val="Normal"/>
    <w:link w:val="DocumentMapChar"/>
    <w:uiPriority w:val="99"/>
    <w:semiHidden/>
    <w:rsid w:val="00F724D5"/>
    <w:pPr>
      <w:shd w:val="clear" w:color="auto" w:fill="000080"/>
    </w:pPr>
    <w:rPr>
      <w:sz w:val="20"/>
      <w:szCs w:val="20"/>
    </w:rPr>
  </w:style>
  <w:style w:type="character" w:customStyle="1" w:styleId="DocumentMapChar">
    <w:name w:val="Document Map Char"/>
    <w:basedOn w:val="DefaultParagraphFont"/>
    <w:link w:val="DocumentMap"/>
    <w:uiPriority w:val="99"/>
    <w:semiHidden/>
    <w:locked/>
    <w:rPr>
      <w:rFonts w:cs="Times New Roman"/>
      <w:sz w:val="2"/>
      <w:lang w:val="en-AU" w:eastAsia="en-AU"/>
    </w:rPr>
  </w:style>
  <w:style w:type="character" w:styleId="EndnoteReference">
    <w:name w:val="endnote reference"/>
    <w:basedOn w:val="DefaultParagraphFont"/>
    <w:uiPriority w:val="99"/>
    <w:semiHidden/>
    <w:rsid w:val="00F724D5"/>
    <w:rPr>
      <w:rFonts w:cs="Times New Roman"/>
      <w:vertAlign w:val="superscript"/>
    </w:rPr>
  </w:style>
  <w:style w:type="paragraph" w:styleId="EndnoteText">
    <w:name w:val="endnote text"/>
    <w:basedOn w:val="Normal"/>
    <w:link w:val="EndnoteTextChar"/>
    <w:uiPriority w:val="99"/>
    <w:semiHidden/>
    <w:rsid w:val="00F724D5"/>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lang w:val="en-AU" w:eastAsia="en-AU"/>
    </w:rPr>
  </w:style>
  <w:style w:type="character" w:styleId="FootnoteReference">
    <w:name w:val="footnote reference"/>
    <w:basedOn w:val="DefaultParagraphFont"/>
    <w:uiPriority w:val="99"/>
    <w:semiHidden/>
    <w:rsid w:val="00F724D5"/>
    <w:rPr>
      <w:rFonts w:cs="Times New Roman"/>
      <w:vertAlign w:val="superscript"/>
    </w:rPr>
  </w:style>
  <w:style w:type="paragraph" w:styleId="FootnoteText">
    <w:name w:val="footnote text"/>
    <w:basedOn w:val="Normal"/>
    <w:link w:val="FootnoteTextChar"/>
    <w:uiPriority w:val="99"/>
    <w:semiHidden/>
    <w:rsid w:val="00F724D5"/>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lang w:val="en-AU" w:eastAsia="en-AU"/>
    </w:rPr>
  </w:style>
  <w:style w:type="paragraph" w:styleId="Index1">
    <w:name w:val="index 1"/>
    <w:basedOn w:val="Normal"/>
    <w:next w:val="Normal"/>
    <w:autoRedefine/>
    <w:uiPriority w:val="99"/>
    <w:semiHidden/>
    <w:rsid w:val="00F724D5"/>
    <w:pPr>
      <w:ind w:left="240" w:hanging="240"/>
    </w:pPr>
  </w:style>
  <w:style w:type="paragraph" w:styleId="Index2">
    <w:name w:val="index 2"/>
    <w:basedOn w:val="Normal"/>
    <w:next w:val="Normal"/>
    <w:autoRedefine/>
    <w:uiPriority w:val="99"/>
    <w:semiHidden/>
    <w:rsid w:val="00F724D5"/>
    <w:pPr>
      <w:ind w:left="480" w:hanging="240"/>
    </w:pPr>
  </w:style>
  <w:style w:type="paragraph" w:styleId="Index3">
    <w:name w:val="index 3"/>
    <w:basedOn w:val="Normal"/>
    <w:next w:val="Normal"/>
    <w:autoRedefine/>
    <w:uiPriority w:val="99"/>
    <w:semiHidden/>
    <w:rsid w:val="00F724D5"/>
    <w:pPr>
      <w:ind w:left="720" w:hanging="240"/>
    </w:pPr>
  </w:style>
  <w:style w:type="paragraph" w:styleId="Index4">
    <w:name w:val="index 4"/>
    <w:basedOn w:val="Normal"/>
    <w:next w:val="Normal"/>
    <w:autoRedefine/>
    <w:uiPriority w:val="99"/>
    <w:semiHidden/>
    <w:rsid w:val="00F724D5"/>
    <w:pPr>
      <w:ind w:left="960" w:hanging="240"/>
    </w:pPr>
  </w:style>
  <w:style w:type="paragraph" w:styleId="Index5">
    <w:name w:val="index 5"/>
    <w:basedOn w:val="Normal"/>
    <w:next w:val="Normal"/>
    <w:autoRedefine/>
    <w:uiPriority w:val="99"/>
    <w:semiHidden/>
    <w:rsid w:val="00F724D5"/>
    <w:pPr>
      <w:ind w:left="1200" w:hanging="240"/>
    </w:pPr>
  </w:style>
  <w:style w:type="paragraph" w:styleId="Index6">
    <w:name w:val="index 6"/>
    <w:basedOn w:val="Normal"/>
    <w:next w:val="Normal"/>
    <w:autoRedefine/>
    <w:uiPriority w:val="99"/>
    <w:semiHidden/>
    <w:rsid w:val="00F724D5"/>
    <w:pPr>
      <w:ind w:left="1440" w:hanging="240"/>
    </w:pPr>
  </w:style>
  <w:style w:type="paragraph" w:styleId="Index7">
    <w:name w:val="index 7"/>
    <w:basedOn w:val="Normal"/>
    <w:next w:val="Normal"/>
    <w:autoRedefine/>
    <w:uiPriority w:val="99"/>
    <w:semiHidden/>
    <w:rsid w:val="00F724D5"/>
    <w:pPr>
      <w:ind w:left="1680" w:hanging="240"/>
    </w:pPr>
  </w:style>
  <w:style w:type="paragraph" w:styleId="Index8">
    <w:name w:val="index 8"/>
    <w:basedOn w:val="Normal"/>
    <w:next w:val="Normal"/>
    <w:autoRedefine/>
    <w:uiPriority w:val="99"/>
    <w:semiHidden/>
    <w:rsid w:val="00F724D5"/>
    <w:pPr>
      <w:ind w:left="1920" w:hanging="240"/>
    </w:pPr>
  </w:style>
  <w:style w:type="paragraph" w:styleId="Index9">
    <w:name w:val="index 9"/>
    <w:basedOn w:val="Normal"/>
    <w:next w:val="Normal"/>
    <w:autoRedefine/>
    <w:uiPriority w:val="99"/>
    <w:semiHidden/>
    <w:rsid w:val="00F724D5"/>
    <w:pPr>
      <w:ind w:left="2160" w:hanging="240"/>
    </w:pPr>
  </w:style>
  <w:style w:type="paragraph" w:styleId="IndexHeading">
    <w:name w:val="index heading"/>
    <w:basedOn w:val="Normal"/>
    <w:next w:val="Index1"/>
    <w:uiPriority w:val="99"/>
    <w:semiHidden/>
    <w:rsid w:val="00F724D5"/>
    <w:rPr>
      <w:b/>
      <w:bCs/>
    </w:rPr>
  </w:style>
  <w:style w:type="paragraph" w:styleId="MacroText">
    <w:name w:val="macro"/>
    <w:link w:val="MacroTextChar"/>
    <w:uiPriority w:val="99"/>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val="en-AU" w:eastAsia="en-AU"/>
    </w:rPr>
  </w:style>
  <w:style w:type="character" w:customStyle="1" w:styleId="MacroTextChar">
    <w:name w:val="Macro Text Char"/>
    <w:basedOn w:val="DefaultParagraphFont"/>
    <w:link w:val="MacroText"/>
    <w:uiPriority w:val="99"/>
    <w:semiHidden/>
    <w:locked/>
    <w:rPr>
      <w:rFonts w:ascii="Arial" w:hAnsi="Arial" w:cs="Arial"/>
      <w:lang w:val="en-AU" w:eastAsia="en-AU" w:bidi="ar-SA"/>
    </w:rPr>
  </w:style>
  <w:style w:type="paragraph" w:styleId="TableofAuthorities">
    <w:name w:val="table of authorities"/>
    <w:basedOn w:val="Normal"/>
    <w:next w:val="Normal"/>
    <w:uiPriority w:val="99"/>
    <w:semiHidden/>
    <w:rsid w:val="00F724D5"/>
    <w:pPr>
      <w:ind w:left="240" w:hanging="240"/>
    </w:pPr>
  </w:style>
  <w:style w:type="paragraph" w:styleId="TOAHeading">
    <w:name w:val="toa heading"/>
    <w:basedOn w:val="Normal"/>
    <w:next w:val="Normal"/>
    <w:uiPriority w:val="99"/>
    <w:semiHidden/>
    <w:rsid w:val="00F724D5"/>
    <w:pPr>
      <w:spacing w:before="120"/>
    </w:pPr>
    <w:rPr>
      <w:b/>
      <w:bCs/>
    </w:rPr>
  </w:style>
  <w:style w:type="character" w:customStyle="1" w:styleId="CallouttextChar1">
    <w:name w:val="Call out text Char1"/>
    <w:basedOn w:val="DefaultParagraphFont"/>
    <w:uiPriority w:val="99"/>
    <w:rsid w:val="00F724D5"/>
    <w:rPr>
      <w:rFonts w:cs="Times New Roman"/>
      <w:b/>
      <w:color w:val="003366"/>
      <w:lang w:val="en-AU" w:eastAsia="en-AU" w:bidi="ar-SA"/>
    </w:rPr>
  </w:style>
  <w:style w:type="table" w:styleId="TableGrid">
    <w:name w:val="Table Grid"/>
    <w:basedOn w:val="TableNormal"/>
    <w:uiPriority w:val="99"/>
    <w:rsid w:val="00EE70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Table">
    <w:name w:val="List Bullet Table"/>
    <w:basedOn w:val="ListBullet"/>
    <w:uiPriority w:val="99"/>
    <w:rsid w:val="00D90696"/>
    <w:pPr>
      <w:numPr>
        <w:numId w:val="0"/>
      </w:numPr>
      <w:tabs>
        <w:tab w:val="clear" w:pos="2835"/>
        <w:tab w:val="num" w:pos="1080"/>
      </w:tabs>
      <w:spacing w:before="20" w:after="20" w:line="240" w:lineRule="auto"/>
      <w:ind w:left="1080" w:hanging="720"/>
      <w:contextualSpacing/>
    </w:pPr>
    <w:rPr>
      <w:rFonts w:ascii="Verdana" w:hAnsi="Verdana" w:cs="Times New Roman"/>
      <w:sz w:val="18"/>
      <w:szCs w:val="24"/>
      <w:lang w:eastAsia="en-US"/>
    </w:rPr>
  </w:style>
  <w:style w:type="paragraph" w:customStyle="1" w:styleId="Arial11Pt">
    <w:name w:val="Arial 11Pt"/>
    <w:basedOn w:val="Normal"/>
    <w:uiPriority w:val="99"/>
    <w:rsid w:val="00D90696"/>
    <w:pPr>
      <w:autoSpaceDE w:val="0"/>
      <w:autoSpaceDN w:val="0"/>
      <w:adjustRightInd w:val="0"/>
    </w:pPr>
    <w:rPr>
      <w:rFonts w:ascii="Times New Roman" w:hAnsi="Times New Roman" w:cs="Times New Roman"/>
      <w:b/>
      <w:bCs/>
      <w:sz w:val="22"/>
      <w:szCs w:val="22"/>
      <w:lang w:val="en-US" w:eastAsia="en-US"/>
    </w:rPr>
  </w:style>
  <w:style w:type="paragraph" w:customStyle="1" w:styleId="LILHeading2">
    <w:name w:val="LIL Heading 2"/>
    <w:basedOn w:val="Heading2"/>
    <w:link w:val="LILHeading2Char"/>
    <w:uiPriority w:val="99"/>
    <w:rsid w:val="00D90696"/>
    <w:pPr>
      <w:numPr>
        <w:ilvl w:val="0"/>
        <w:numId w:val="19"/>
      </w:numPr>
      <w:tabs>
        <w:tab w:val="num" w:pos="1209"/>
      </w:tabs>
      <w:spacing w:line="240" w:lineRule="auto"/>
    </w:pPr>
    <w:rPr>
      <w:rFonts w:cs="Times New Roman"/>
      <w:bCs/>
      <w:iCs/>
      <w:kern w:val="0"/>
      <w:sz w:val="24"/>
      <w:lang w:val="en-GB" w:eastAsia="zh-TW"/>
    </w:rPr>
  </w:style>
  <w:style w:type="character" w:customStyle="1" w:styleId="LILHeading2Char">
    <w:name w:val="LIL Heading 2 Char"/>
    <w:basedOn w:val="DefaultParagraphFont"/>
    <w:link w:val="LILHeading2"/>
    <w:uiPriority w:val="99"/>
    <w:locked/>
    <w:rsid w:val="00D90696"/>
    <w:rPr>
      <w:rFonts w:ascii="Arial" w:hAnsi="Arial"/>
      <w:b/>
      <w:bCs/>
      <w:iCs/>
      <w:sz w:val="24"/>
      <w:szCs w:val="24"/>
      <w:lang w:val="en-GB" w:eastAsia="zh-TW"/>
    </w:rPr>
  </w:style>
  <w:style w:type="paragraph" w:customStyle="1" w:styleId="LILHEADING3">
    <w:name w:val="LIL HEADING 3"/>
    <w:basedOn w:val="Heading3"/>
    <w:link w:val="LILHEADING3Char"/>
    <w:uiPriority w:val="99"/>
    <w:rsid w:val="00D90696"/>
    <w:pPr>
      <w:keepNext w:val="0"/>
      <w:numPr>
        <w:ilvl w:val="1"/>
        <w:numId w:val="19"/>
      </w:numPr>
      <w:tabs>
        <w:tab w:val="left" w:pos="1418"/>
      </w:tabs>
      <w:spacing w:before="120" w:line="240" w:lineRule="auto"/>
      <w:jc w:val="both"/>
      <w:outlineLvl w:val="9"/>
    </w:pPr>
    <w:rPr>
      <w:bCs w:val="0"/>
      <w:i w:val="0"/>
      <w:kern w:val="0"/>
      <w:sz w:val="22"/>
      <w:szCs w:val="22"/>
      <w:lang w:val="en-GB" w:eastAsia="en-US"/>
    </w:rPr>
  </w:style>
  <w:style w:type="character" w:customStyle="1" w:styleId="LILHEADING3Char">
    <w:name w:val="LIL HEADING 3 Char"/>
    <w:basedOn w:val="DefaultParagraphFont"/>
    <w:link w:val="LILHEADING3"/>
    <w:uiPriority w:val="99"/>
    <w:locked/>
    <w:rsid w:val="00D90696"/>
    <w:rPr>
      <w:rFonts w:ascii="Arial" w:hAnsi="Arial" w:cs="Arial"/>
      <w:b/>
      <w:lang w:val="en-GB"/>
    </w:rPr>
  </w:style>
  <w:style w:type="paragraph" w:customStyle="1" w:styleId="IndentFirst">
    <w:name w:val="Indent First"/>
    <w:basedOn w:val="Normal"/>
    <w:next w:val="IndentSecond"/>
    <w:uiPriority w:val="99"/>
    <w:rsid w:val="00D90696"/>
    <w:pPr>
      <w:spacing w:before="120"/>
      <w:ind w:left="851"/>
      <w:jc w:val="both"/>
    </w:pPr>
    <w:rPr>
      <w:sz w:val="22"/>
      <w:szCs w:val="22"/>
      <w:lang w:eastAsia="en-US"/>
    </w:rPr>
  </w:style>
  <w:style w:type="paragraph" w:customStyle="1" w:styleId="IndentSecond">
    <w:name w:val="Indent Second"/>
    <w:basedOn w:val="IndentFirst"/>
    <w:uiPriority w:val="99"/>
    <w:rsid w:val="00D90696"/>
    <w:pPr>
      <w:spacing w:before="240"/>
    </w:pPr>
  </w:style>
  <w:style w:type="paragraph" w:styleId="ListParagraph">
    <w:name w:val="List Paragraph"/>
    <w:basedOn w:val="Normal"/>
    <w:qFormat/>
    <w:rsid w:val="00D90696"/>
    <w:pPr>
      <w:spacing w:after="200" w:line="276" w:lineRule="auto"/>
      <w:ind w:left="720"/>
      <w:contextualSpacing/>
    </w:pPr>
    <w:rPr>
      <w:rFonts w:ascii="Calibri" w:hAnsi="Calibri" w:cs="Times New Roman"/>
      <w:sz w:val="22"/>
      <w:szCs w:val="22"/>
      <w:lang w:val="en-US" w:eastAsia="en-US"/>
    </w:rPr>
  </w:style>
  <w:style w:type="paragraph" w:customStyle="1" w:styleId="Paragraph">
    <w:name w:val="Paragraph"/>
    <w:basedOn w:val="ListParagraph"/>
    <w:uiPriority w:val="99"/>
    <w:rsid w:val="00D90696"/>
    <w:pPr>
      <w:numPr>
        <w:numId w:val="20"/>
      </w:numPr>
      <w:spacing w:before="120" w:after="240" w:line="240" w:lineRule="auto"/>
      <w:contextualSpacing w:val="0"/>
    </w:pPr>
    <w:rPr>
      <w:rFonts w:ascii="Arial" w:hAnsi="Arial"/>
      <w:lang w:val="en-AU"/>
    </w:rPr>
  </w:style>
  <w:style w:type="paragraph" w:customStyle="1" w:styleId="TOCBase">
    <w:name w:val="TOC Base"/>
    <w:basedOn w:val="Normal"/>
    <w:uiPriority w:val="99"/>
    <w:rsid w:val="00D90696"/>
    <w:pPr>
      <w:tabs>
        <w:tab w:val="right" w:leader="dot" w:pos="6480"/>
      </w:tabs>
      <w:spacing w:after="240" w:line="240" w:lineRule="atLeast"/>
    </w:pPr>
    <w:rPr>
      <w:rFonts w:cs="Times New Roman"/>
      <w:spacing w:val="-5"/>
      <w:sz w:val="20"/>
      <w:szCs w:val="20"/>
      <w:lang w:eastAsia="en-US"/>
    </w:rPr>
  </w:style>
  <w:style w:type="paragraph" w:styleId="Revision">
    <w:name w:val="Revision"/>
    <w:hidden/>
    <w:uiPriority w:val="99"/>
    <w:semiHidden/>
    <w:rsid w:val="00C65687"/>
    <w:rPr>
      <w:rFonts w:ascii="Arial" w:hAnsi="Arial" w:cs="Arial"/>
      <w:sz w:val="24"/>
      <w:szCs w:val="24"/>
      <w:lang w:val="en-AU" w:eastAsia="en-AU"/>
    </w:rPr>
  </w:style>
  <w:style w:type="paragraph" w:customStyle="1" w:styleId="ColorfulList-Accent11">
    <w:name w:val="Colorful List - Accent 11"/>
    <w:basedOn w:val="Normal"/>
    <w:uiPriority w:val="99"/>
    <w:rsid w:val="003868A8"/>
    <w:pPr>
      <w:spacing w:after="200" w:line="276" w:lineRule="auto"/>
      <w:ind w:left="720"/>
      <w:contextualSpacing/>
    </w:pPr>
    <w:rPr>
      <w:rFonts w:ascii="Calibri" w:hAnsi="Calibri" w:cs="Times New Roman"/>
      <w:sz w:val="22"/>
      <w:szCs w:val="22"/>
      <w:lang w:val="en-US" w:eastAsia="en-US"/>
    </w:rPr>
  </w:style>
  <w:style w:type="paragraph" w:customStyle="1" w:styleId="RTableB1">
    <w:name w:val="R Table B1"/>
    <w:basedOn w:val="Normal"/>
    <w:uiPriority w:val="99"/>
    <w:rsid w:val="005928C2"/>
    <w:pPr>
      <w:numPr>
        <w:numId w:val="22"/>
      </w:numPr>
      <w:spacing w:line="264" w:lineRule="auto"/>
    </w:pPr>
    <w:rPr>
      <w:rFonts w:ascii="Arial Narrow" w:hAnsi="Arial Narrow" w:cs="Times New Roman"/>
      <w:sz w:val="22"/>
      <w:lang w:val="en-GB" w:eastAsia="en-US"/>
    </w:rPr>
  </w:style>
  <w:style w:type="paragraph" w:customStyle="1" w:styleId="RTableB2">
    <w:name w:val="R Table B2"/>
    <w:basedOn w:val="RTableB1"/>
    <w:uiPriority w:val="99"/>
    <w:rsid w:val="005928C2"/>
    <w:pPr>
      <w:numPr>
        <w:ilvl w:val="1"/>
      </w:numPr>
    </w:pPr>
  </w:style>
  <w:style w:type="paragraph" w:customStyle="1" w:styleId="RTableB3">
    <w:name w:val="R Table B3"/>
    <w:basedOn w:val="RTableB1"/>
    <w:uiPriority w:val="99"/>
    <w:rsid w:val="005928C2"/>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1875">
      <w:bodyDiv w:val="1"/>
      <w:marLeft w:val="0"/>
      <w:marRight w:val="0"/>
      <w:marTop w:val="0"/>
      <w:marBottom w:val="0"/>
      <w:divBdr>
        <w:top w:val="none" w:sz="0" w:space="0" w:color="auto"/>
        <w:left w:val="none" w:sz="0" w:space="0" w:color="auto"/>
        <w:bottom w:val="none" w:sz="0" w:space="0" w:color="auto"/>
        <w:right w:val="none" w:sz="0" w:space="0" w:color="auto"/>
      </w:divBdr>
      <w:divsChild>
        <w:div w:id="1332484577">
          <w:marLeft w:val="274"/>
          <w:marRight w:val="0"/>
          <w:marTop w:val="0"/>
          <w:marBottom w:val="0"/>
          <w:divBdr>
            <w:top w:val="none" w:sz="0" w:space="0" w:color="auto"/>
            <w:left w:val="none" w:sz="0" w:space="0" w:color="auto"/>
            <w:bottom w:val="none" w:sz="0" w:space="0" w:color="auto"/>
            <w:right w:val="none" w:sz="0" w:space="0" w:color="auto"/>
          </w:divBdr>
        </w:div>
        <w:div w:id="950938763">
          <w:marLeft w:val="274"/>
          <w:marRight w:val="0"/>
          <w:marTop w:val="0"/>
          <w:marBottom w:val="0"/>
          <w:divBdr>
            <w:top w:val="none" w:sz="0" w:space="0" w:color="auto"/>
            <w:left w:val="none" w:sz="0" w:space="0" w:color="auto"/>
            <w:bottom w:val="none" w:sz="0" w:space="0" w:color="auto"/>
            <w:right w:val="none" w:sz="0" w:space="0" w:color="auto"/>
          </w:divBdr>
        </w:div>
        <w:div w:id="579019911">
          <w:marLeft w:val="274"/>
          <w:marRight w:val="0"/>
          <w:marTop w:val="0"/>
          <w:marBottom w:val="0"/>
          <w:divBdr>
            <w:top w:val="none" w:sz="0" w:space="0" w:color="auto"/>
            <w:left w:val="none" w:sz="0" w:space="0" w:color="auto"/>
            <w:bottom w:val="none" w:sz="0" w:space="0" w:color="auto"/>
            <w:right w:val="none" w:sz="0" w:space="0" w:color="auto"/>
          </w:divBdr>
        </w:div>
      </w:divsChild>
    </w:div>
    <w:div w:id="1197430198">
      <w:marLeft w:val="0"/>
      <w:marRight w:val="0"/>
      <w:marTop w:val="0"/>
      <w:marBottom w:val="0"/>
      <w:divBdr>
        <w:top w:val="none" w:sz="0" w:space="0" w:color="auto"/>
        <w:left w:val="none" w:sz="0" w:space="0" w:color="auto"/>
        <w:bottom w:val="none" w:sz="0" w:space="0" w:color="auto"/>
        <w:right w:val="none" w:sz="0" w:space="0" w:color="auto"/>
      </w:divBdr>
      <w:divsChild>
        <w:div w:id="1197430195">
          <w:marLeft w:val="374"/>
          <w:marRight w:val="0"/>
          <w:marTop w:val="43"/>
          <w:marBottom w:val="0"/>
          <w:divBdr>
            <w:top w:val="none" w:sz="0" w:space="0" w:color="auto"/>
            <w:left w:val="none" w:sz="0" w:space="0" w:color="auto"/>
            <w:bottom w:val="none" w:sz="0" w:space="0" w:color="auto"/>
            <w:right w:val="none" w:sz="0" w:space="0" w:color="auto"/>
          </w:divBdr>
        </w:div>
        <w:div w:id="1197430200">
          <w:marLeft w:val="374"/>
          <w:marRight w:val="0"/>
          <w:marTop w:val="43"/>
          <w:marBottom w:val="0"/>
          <w:divBdr>
            <w:top w:val="none" w:sz="0" w:space="0" w:color="auto"/>
            <w:left w:val="none" w:sz="0" w:space="0" w:color="auto"/>
            <w:bottom w:val="none" w:sz="0" w:space="0" w:color="auto"/>
            <w:right w:val="none" w:sz="0" w:space="0" w:color="auto"/>
          </w:divBdr>
        </w:div>
        <w:div w:id="1197430202">
          <w:marLeft w:val="374"/>
          <w:marRight w:val="0"/>
          <w:marTop w:val="43"/>
          <w:marBottom w:val="0"/>
          <w:divBdr>
            <w:top w:val="none" w:sz="0" w:space="0" w:color="auto"/>
            <w:left w:val="none" w:sz="0" w:space="0" w:color="auto"/>
            <w:bottom w:val="none" w:sz="0" w:space="0" w:color="auto"/>
            <w:right w:val="none" w:sz="0" w:space="0" w:color="auto"/>
          </w:divBdr>
        </w:div>
        <w:div w:id="1197430205">
          <w:marLeft w:val="374"/>
          <w:marRight w:val="0"/>
          <w:marTop w:val="43"/>
          <w:marBottom w:val="0"/>
          <w:divBdr>
            <w:top w:val="none" w:sz="0" w:space="0" w:color="auto"/>
            <w:left w:val="none" w:sz="0" w:space="0" w:color="auto"/>
            <w:bottom w:val="none" w:sz="0" w:space="0" w:color="auto"/>
            <w:right w:val="none" w:sz="0" w:space="0" w:color="auto"/>
          </w:divBdr>
        </w:div>
        <w:div w:id="1197430214">
          <w:marLeft w:val="374"/>
          <w:marRight w:val="0"/>
          <w:marTop w:val="43"/>
          <w:marBottom w:val="0"/>
          <w:divBdr>
            <w:top w:val="none" w:sz="0" w:space="0" w:color="auto"/>
            <w:left w:val="none" w:sz="0" w:space="0" w:color="auto"/>
            <w:bottom w:val="none" w:sz="0" w:space="0" w:color="auto"/>
            <w:right w:val="none" w:sz="0" w:space="0" w:color="auto"/>
          </w:divBdr>
        </w:div>
        <w:div w:id="1197430216">
          <w:marLeft w:val="374"/>
          <w:marRight w:val="0"/>
          <w:marTop w:val="43"/>
          <w:marBottom w:val="0"/>
          <w:divBdr>
            <w:top w:val="none" w:sz="0" w:space="0" w:color="auto"/>
            <w:left w:val="none" w:sz="0" w:space="0" w:color="auto"/>
            <w:bottom w:val="none" w:sz="0" w:space="0" w:color="auto"/>
            <w:right w:val="none" w:sz="0" w:space="0" w:color="auto"/>
          </w:divBdr>
        </w:div>
        <w:div w:id="1197430218">
          <w:marLeft w:val="374"/>
          <w:marRight w:val="0"/>
          <w:marTop w:val="43"/>
          <w:marBottom w:val="0"/>
          <w:divBdr>
            <w:top w:val="none" w:sz="0" w:space="0" w:color="auto"/>
            <w:left w:val="none" w:sz="0" w:space="0" w:color="auto"/>
            <w:bottom w:val="none" w:sz="0" w:space="0" w:color="auto"/>
            <w:right w:val="none" w:sz="0" w:space="0" w:color="auto"/>
          </w:divBdr>
        </w:div>
        <w:div w:id="1197430225">
          <w:marLeft w:val="374"/>
          <w:marRight w:val="0"/>
          <w:marTop w:val="43"/>
          <w:marBottom w:val="0"/>
          <w:divBdr>
            <w:top w:val="none" w:sz="0" w:space="0" w:color="auto"/>
            <w:left w:val="none" w:sz="0" w:space="0" w:color="auto"/>
            <w:bottom w:val="none" w:sz="0" w:space="0" w:color="auto"/>
            <w:right w:val="none" w:sz="0" w:space="0" w:color="auto"/>
          </w:divBdr>
        </w:div>
        <w:div w:id="1197430226">
          <w:marLeft w:val="374"/>
          <w:marRight w:val="0"/>
          <w:marTop w:val="43"/>
          <w:marBottom w:val="0"/>
          <w:divBdr>
            <w:top w:val="none" w:sz="0" w:space="0" w:color="auto"/>
            <w:left w:val="none" w:sz="0" w:space="0" w:color="auto"/>
            <w:bottom w:val="none" w:sz="0" w:space="0" w:color="auto"/>
            <w:right w:val="none" w:sz="0" w:space="0" w:color="auto"/>
          </w:divBdr>
        </w:div>
        <w:div w:id="1197430228">
          <w:marLeft w:val="374"/>
          <w:marRight w:val="0"/>
          <w:marTop w:val="43"/>
          <w:marBottom w:val="0"/>
          <w:divBdr>
            <w:top w:val="none" w:sz="0" w:space="0" w:color="auto"/>
            <w:left w:val="none" w:sz="0" w:space="0" w:color="auto"/>
            <w:bottom w:val="none" w:sz="0" w:space="0" w:color="auto"/>
            <w:right w:val="none" w:sz="0" w:space="0" w:color="auto"/>
          </w:divBdr>
        </w:div>
        <w:div w:id="1197430232">
          <w:marLeft w:val="374"/>
          <w:marRight w:val="0"/>
          <w:marTop w:val="43"/>
          <w:marBottom w:val="0"/>
          <w:divBdr>
            <w:top w:val="none" w:sz="0" w:space="0" w:color="auto"/>
            <w:left w:val="none" w:sz="0" w:space="0" w:color="auto"/>
            <w:bottom w:val="none" w:sz="0" w:space="0" w:color="auto"/>
            <w:right w:val="none" w:sz="0" w:space="0" w:color="auto"/>
          </w:divBdr>
        </w:div>
      </w:divsChild>
    </w:div>
    <w:div w:id="1197430199">
      <w:marLeft w:val="0"/>
      <w:marRight w:val="0"/>
      <w:marTop w:val="0"/>
      <w:marBottom w:val="0"/>
      <w:divBdr>
        <w:top w:val="none" w:sz="0" w:space="0" w:color="auto"/>
        <w:left w:val="none" w:sz="0" w:space="0" w:color="auto"/>
        <w:bottom w:val="none" w:sz="0" w:space="0" w:color="auto"/>
        <w:right w:val="none" w:sz="0" w:space="0" w:color="auto"/>
      </w:divBdr>
      <w:divsChild>
        <w:div w:id="1197430197">
          <w:marLeft w:val="374"/>
          <w:marRight w:val="0"/>
          <w:marTop w:val="43"/>
          <w:marBottom w:val="0"/>
          <w:divBdr>
            <w:top w:val="none" w:sz="0" w:space="0" w:color="auto"/>
            <w:left w:val="none" w:sz="0" w:space="0" w:color="auto"/>
            <w:bottom w:val="none" w:sz="0" w:space="0" w:color="auto"/>
            <w:right w:val="none" w:sz="0" w:space="0" w:color="auto"/>
          </w:divBdr>
        </w:div>
        <w:div w:id="1197430203">
          <w:marLeft w:val="374"/>
          <w:marRight w:val="0"/>
          <w:marTop w:val="43"/>
          <w:marBottom w:val="0"/>
          <w:divBdr>
            <w:top w:val="none" w:sz="0" w:space="0" w:color="auto"/>
            <w:left w:val="none" w:sz="0" w:space="0" w:color="auto"/>
            <w:bottom w:val="none" w:sz="0" w:space="0" w:color="auto"/>
            <w:right w:val="none" w:sz="0" w:space="0" w:color="auto"/>
          </w:divBdr>
        </w:div>
        <w:div w:id="1197430210">
          <w:marLeft w:val="374"/>
          <w:marRight w:val="0"/>
          <w:marTop w:val="43"/>
          <w:marBottom w:val="0"/>
          <w:divBdr>
            <w:top w:val="none" w:sz="0" w:space="0" w:color="auto"/>
            <w:left w:val="none" w:sz="0" w:space="0" w:color="auto"/>
            <w:bottom w:val="none" w:sz="0" w:space="0" w:color="auto"/>
            <w:right w:val="none" w:sz="0" w:space="0" w:color="auto"/>
          </w:divBdr>
        </w:div>
        <w:div w:id="1197430211">
          <w:marLeft w:val="374"/>
          <w:marRight w:val="0"/>
          <w:marTop w:val="43"/>
          <w:marBottom w:val="0"/>
          <w:divBdr>
            <w:top w:val="none" w:sz="0" w:space="0" w:color="auto"/>
            <w:left w:val="none" w:sz="0" w:space="0" w:color="auto"/>
            <w:bottom w:val="none" w:sz="0" w:space="0" w:color="auto"/>
            <w:right w:val="none" w:sz="0" w:space="0" w:color="auto"/>
          </w:divBdr>
        </w:div>
        <w:div w:id="1197430212">
          <w:marLeft w:val="374"/>
          <w:marRight w:val="0"/>
          <w:marTop w:val="43"/>
          <w:marBottom w:val="0"/>
          <w:divBdr>
            <w:top w:val="none" w:sz="0" w:space="0" w:color="auto"/>
            <w:left w:val="none" w:sz="0" w:space="0" w:color="auto"/>
            <w:bottom w:val="none" w:sz="0" w:space="0" w:color="auto"/>
            <w:right w:val="none" w:sz="0" w:space="0" w:color="auto"/>
          </w:divBdr>
        </w:div>
        <w:div w:id="1197430217">
          <w:marLeft w:val="374"/>
          <w:marRight w:val="0"/>
          <w:marTop w:val="43"/>
          <w:marBottom w:val="0"/>
          <w:divBdr>
            <w:top w:val="none" w:sz="0" w:space="0" w:color="auto"/>
            <w:left w:val="none" w:sz="0" w:space="0" w:color="auto"/>
            <w:bottom w:val="none" w:sz="0" w:space="0" w:color="auto"/>
            <w:right w:val="none" w:sz="0" w:space="0" w:color="auto"/>
          </w:divBdr>
        </w:div>
        <w:div w:id="1197430220">
          <w:marLeft w:val="374"/>
          <w:marRight w:val="0"/>
          <w:marTop w:val="43"/>
          <w:marBottom w:val="0"/>
          <w:divBdr>
            <w:top w:val="none" w:sz="0" w:space="0" w:color="auto"/>
            <w:left w:val="none" w:sz="0" w:space="0" w:color="auto"/>
            <w:bottom w:val="none" w:sz="0" w:space="0" w:color="auto"/>
            <w:right w:val="none" w:sz="0" w:space="0" w:color="auto"/>
          </w:divBdr>
        </w:div>
        <w:div w:id="1197430221">
          <w:marLeft w:val="374"/>
          <w:marRight w:val="0"/>
          <w:marTop w:val="43"/>
          <w:marBottom w:val="0"/>
          <w:divBdr>
            <w:top w:val="none" w:sz="0" w:space="0" w:color="auto"/>
            <w:left w:val="none" w:sz="0" w:space="0" w:color="auto"/>
            <w:bottom w:val="none" w:sz="0" w:space="0" w:color="auto"/>
            <w:right w:val="none" w:sz="0" w:space="0" w:color="auto"/>
          </w:divBdr>
        </w:div>
        <w:div w:id="1197430222">
          <w:marLeft w:val="374"/>
          <w:marRight w:val="0"/>
          <w:marTop w:val="43"/>
          <w:marBottom w:val="0"/>
          <w:divBdr>
            <w:top w:val="none" w:sz="0" w:space="0" w:color="auto"/>
            <w:left w:val="none" w:sz="0" w:space="0" w:color="auto"/>
            <w:bottom w:val="none" w:sz="0" w:space="0" w:color="auto"/>
            <w:right w:val="none" w:sz="0" w:space="0" w:color="auto"/>
          </w:divBdr>
        </w:div>
        <w:div w:id="1197430224">
          <w:marLeft w:val="374"/>
          <w:marRight w:val="0"/>
          <w:marTop w:val="43"/>
          <w:marBottom w:val="0"/>
          <w:divBdr>
            <w:top w:val="none" w:sz="0" w:space="0" w:color="auto"/>
            <w:left w:val="none" w:sz="0" w:space="0" w:color="auto"/>
            <w:bottom w:val="none" w:sz="0" w:space="0" w:color="auto"/>
            <w:right w:val="none" w:sz="0" w:space="0" w:color="auto"/>
          </w:divBdr>
        </w:div>
        <w:div w:id="1197430229">
          <w:marLeft w:val="374"/>
          <w:marRight w:val="0"/>
          <w:marTop w:val="43"/>
          <w:marBottom w:val="0"/>
          <w:divBdr>
            <w:top w:val="none" w:sz="0" w:space="0" w:color="auto"/>
            <w:left w:val="none" w:sz="0" w:space="0" w:color="auto"/>
            <w:bottom w:val="none" w:sz="0" w:space="0" w:color="auto"/>
            <w:right w:val="none" w:sz="0" w:space="0" w:color="auto"/>
          </w:divBdr>
        </w:div>
        <w:div w:id="1197430231">
          <w:marLeft w:val="374"/>
          <w:marRight w:val="0"/>
          <w:marTop w:val="43"/>
          <w:marBottom w:val="0"/>
          <w:divBdr>
            <w:top w:val="none" w:sz="0" w:space="0" w:color="auto"/>
            <w:left w:val="none" w:sz="0" w:space="0" w:color="auto"/>
            <w:bottom w:val="none" w:sz="0" w:space="0" w:color="auto"/>
            <w:right w:val="none" w:sz="0" w:space="0" w:color="auto"/>
          </w:divBdr>
        </w:div>
      </w:divsChild>
    </w:div>
    <w:div w:id="1197430207">
      <w:marLeft w:val="0"/>
      <w:marRight w:val="0"/>
      <w:marTop w:val="0"/>
      <w:marBottom w:val="0"/>
      <w:divBdr>
        <w:top w:val="none" w:sz="0" w:space="0" w:color="auto"/>
        <w:left w:val="none" w:sz="0" w:space="0" w:color="auto"/>
        <w:bottom w:val="none" w:sz="0" w:space="0" w:color="auto"/>
        <w:right w:val="none" w:sz="0" w:space="0" w:color="auto"/>
      </w:divBdr>
      <w:divsChild>
        <w:div w:id="1197430204">
          <w:marLeft w:val="950"/>
          <w:marRight w:val="0"/>
          <w:marTop w:val="53"/>
          <w:marBottom w:val="0"/>
          <w:divBdr>
            <w:top w:val="none" w:sz="0" w:space="0" w:color="auto"/>
            <w:left w:val="none" w:sz="0" w:space="0" w:color="auto"/>
            <w:bottom w:val="none" w:sz="0" w:space="0" w:color="auto"/>
            <w:right w:val="none" w:sz="0" w:space="0" w:color="auto"/>
          </w:divBdr>
        </w:div>
        <w:div w:id="1197430208">
          <w:marLeft w:val="950"/>
          <w:marRight w:val="0"/>
          <w:marTop w:val="53"/>
          <w:marBottom w:val="0"/>
          <w:divBdr>
            <w:top w:val="none" w:sz="0" w:space="0" w:color="auto"/>
            <w:left w:val="none" w:sz="0" w:space="0" w:color="auto"/>
            <w:bottom w:val="none" w:sz="0" w:space="0" w:color="auto"/>
            <w:right w:val="none" w:sz="0" w:space="0" w:color="auto"/>
          </w:divBdr>
        </w:div>
        <w:div w:id="1197430219">
          <w:marLeft w:val="374"/>
          <w:marRight w:val="0"/>
          <w:marTop w:val="53"/>
          <w:marBottom w:val="0"/>
          <w:divBdr>
            <w:top w:val="none" w:sz="0" w:space="0" w:color="auto"/>
            <w:left w:val="none" w:sz="0" w:space="0" w:color="auto"/>
            <w:bottom w:val="none" w:sz="0" w:space="0" w:color="auto"/>
            <w:right w:val="none" w:sz="0" w:space="0" w:color="auto"/>
          </w:divBdr>
        </w:div>
        <w:div w:id="1197430227">
          <w:marLeft w:val="950"/>
          <w:marRight w:val="0"/>
          <w:marTop w:val="53"/>
          <w:marBottom w:val="0"/>
          <w:divBdr>
            <w:top w:val="none" w:sz="0" w:space="0" w:color="auto"/>
            <w:left w:val="none" w:sz="0" w:space="0" w:color="auto"/>
            <w:bottom w:val="none" w:sz="0" w:space="0" w:color="auto"/>
            <w:right w:val="none" w:sz="0" w:space="0" w:color="auto"/>
          </w:divBdr>
        </w:div>
        <w:div w:id="1197430233">
          <w:marLeft w:val="950"/>
          <w:marRight w:val="0"/>
          <w:marTop w:val="53"/>
          <w:marBottom w:val="0"/>
          <w:divBdr>
            <w:top w:val="none" w:sz="0" w:space="0" w:color="auto"/>
            <w:left w:val="none" w:sz="0" w:space="0" w:color="auto"/>
            <w:bottom w:val="none" w:sz="0" w:space="0" w:color="auto"/>
            <w:right w:val="none" w:sz="0" w:space="0" w:color="auto"/>
          </w:divBdr>
        </w:div>
      </w:divsChild>
    </w:div>
    <w:div w:id="1197430213">
      <w:marLeft w:val="0"/>
      <w:marRight w:val="0"/>
      <w:marTop w:val="0"/>
      <w:marBottom w:val="0"/>
      <w:divBdr>
        <w:top w:val="none" w:sz="0" w:space="0" w:color="auto"/>
        <w:left w:val="none" w:sz="0" w:space="0" w:color="auto"/>
        <w:bottom w:val="none" w:sz="0" w:space="0" w:color="auto"/>
        <w:right w:val="none" w:sz="0" w:space="0" w:color="auto"/>
      </w:divBdr>
    </w:div>
    <w:div w:id="1197430215">
      <w:marLeft w:val="0"/>
      <w:marRight w:val="0"/>
      <w:marTop w:val="0"/>
      <w:marBottom w:val="0"/>
      <w:divBdr>
        <w:top w:val="none" w:sz="0" w:space="0" w:color="auto"/>
        <w:left w:val="none" w:sz="0" w:space="0" w:color="auto"/>
        <w:bottom w:val="none" w:sz="0" w:space="0" w:color="auto"/>
        <w:right w:val="none" w:sz="0" w:space="0" w:color="auto"/>
      </w:divBdr>
    </w:div>
    <w:div w:id="1197430223">
      <w:marLeft w:val="0"/>
      <w:marRight w:val="0"/>
      <w:marTop w:val="0"/>
      <w:marBottom w:val="0"/>
      <w:divBdr>
        <w:top w:val="none" w:sz="0" w:space="0" w:color="auto"/>
        <w:left w:val="none" w:sz="0" w:space="0" w:color="auto"/>
        <w:bottom w:val="none" w:sz="0" w:space="0" w:color="auto"/>
        <w:right w:val="none" w:sz="0" w:space="0" w:color="auto"/>
      </w:divBdr>
      <w:divsChild>
        <w:div w:id="1197430196">
          <w:marLeft w:val="374"/>
          <w:marRight w:val="0"/>
          <w:marTop w:val="53"/>
          <w:marBottom w:val="0"/>
          <w:divBdr>
            <w:top w:val="none" w:sz="0" w:space="0" w:color="auto"/>
            <w:left w:val="none" w:sz="0" w:space="0" w:color="auto"/>
            <w:bottom w:val="none" w:sz="0" w:space="0" w:color="auto"/>
            <w:right w:val="none" w:sz="0" w:space="0" w:color="auto"/>
          </w:divBdr>
        </w:div>
        <w:div w:id="1197430201">
          <w:marLeft w:val="950"/>
          <w:marRight w:val="0"/>
          <w:marTop w:val="53"/>
          <w:marBottom w:val="0"/>
          <w:divBdr>
            <w:top w:val="none" w:sz="0" w:space="0" w:color="auto"/>
            <w:left w:val="none" w:sz="0" w:space="0" w:color="auto"/>
            <w:bottom w:val="none" w:sz="0" w:space="0" w:color="auto"/>
            <w:right w:val="none" w:sz="0" w:space="0" w:color="auto"/>
          </w:divBdr>
        </w:div>
        <w:div w:id="1197430206">
          <w:marLeft w:val="950"/>
          <w:marRight w:val="0"/>
          <w:marTop w:val="53"/>
          <w:marBottom w:val="0"/>
          <w:divBdr>
            <w:top w:val="none" w:sz="0" w:space="0" w:color="auto"/>
            <w:left w:val="none" w:sz="0" w:space="0" w:color="auto"/>
            <w:bottom w:val="none" w:sz="0" w:space="0" w:color="auto"/>
            <w:right w:val="none" w:sz="0" w:space="0" w:color="auto"/>
          </w:divBdr>
        </w:div>
        <w:div w:id="1197430209">
          <w:marLeft w:val="950"/>
          <w:marRight w:val="0"/>
          <w:marTop w:val="53"/>
          <w:marBottom w:val="0"/>
          <w:divBdr>
            <w:top w:val="none" w:sz="0" w:space="0" w:color="auto"/>
            <w:left w:val="none" w:sz="0" w:space="0" w:color="auto"/>
            <w:bottom w:val="none" w:sz="0" w:space="0" w:color="auto"/>
            <w:right w:val="none" w:sz="0" w:space="0" w:color="auto"/>
          </w:divBdr>
        </w:div>
        <w:div w:id="1197430230">
          <w:marLeft w:val="95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A_Templates\Menu\Reports\Standar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2E0F-69FC-4DA0-83F7-383D37DD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Report</Template>
  <TotalTime>14</TotalTime>
  <Pages>7</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Title:</vt:lpstr>
    </vt:vector>
  </TitlesOfParts>
  <Company>Leighton Asia</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Truscott</dc:creator>
  <cp:lastModifiedBy>Marco Ho</cp:lastModifiedBy>
  <cp:revision>7</cp:revision>
  <cp:lastPrinted>2014-09-04T01:11:00Z</cp:lastPrinted>
  <dcterms:created xsi:type="dcterms:W3CDTF">2014-09-04T00:55:00Z</dcterms:created>
  <dcterms:modified xsi:type="dcterms:W3CDTF">2023-11-16T02:33:00Z</dcterms:modified>
</cp:coreProperties>
</file>